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F9" w:rsidRDefault="007011F9" w:rsidP="00570DFC">
      <w:pPr>
        <w:pStyle w:val="NoSpacing"/>
        <w:rPr>
          <w:sz w:val="14"/>
        </w:rPr>
      </w:pPr>
    </w:p>
    <w:p w:rsidR="00AA1658" w:rsidRDefault="00AA1658" w:rsidP="00570DFC">
      <w:pPr>
        <w:pStyle w:val="NoSpacing"/>
        <w:rPr>
          <w:sz w:val="1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358"/>
      </w:tblGrid>
      <w:tr w:rsidR="00E050ED" w:rsidRPr="00E050ED" w:rsidTr="0087370B">
        <w:tc>
          <w:tcPr>
            <w:tcW w:w="7218" w:type="dxa"/>
            <w:shd w:val="clear" w:color="auto" w:fill="000000" w:themeFill="text1"/>
            <w:vAlign w:val="center"/>
          </w:tcPr>
          <w:p w:rsidR="00E050ED" w:rsidRPr="00E050ED" w:rsidRDefault="00E050ED" w:rsidP="0087370B">
            <w:pPr>
              <w:rPr>
                <w:rFonts w:ascii="Arial Narrow" w:eastAsia="Calibri" w:hAnsi="Arial Narrow" w:cs="Times New Roman"/>
                <w:b/>
              </w:rPr>
            </w:pPr>
            <w:r w:rsidRPr="00E050ED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How to </w:t>
            </w:r>
            <w:r w:rsidR="00DF7F2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R</w:t>
            </w:r>
            <w:r w:rsidR="00FD6BB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equest</w:t>
            </w:r>
            <w:r w:rsidR="00A85C5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 a </w:t>
            </w:r>
            <w:r w:rsidR="00DF7F2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Summary Judgment H</w:t>
            </w:r>
            <w:r w:rsidR="0087370B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earing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E050ED" w:rsidRPr="00E050ED" w:rsidRDefault="00E050ED" w:rsidP="00E050ED">
            <w:pPr>
              <w:jc w:val="right"/>
              <w:rPr>
                <w:rFonts w:ascii="Arial Narrow" w:eastAsia="Calibri" w:hAnsi="Arial Narrow" w:cs="Times New Roman"/>
                <w:b/>
                <w:sz w:val="36"/>
              </w:rPr>
            </w:pPr>
            <w:r w:rsidRPr="00E050ED">
              <w:rPr>
                <w:rFonts w:ascii="Arial Narrow" w:eastAsia="Calibri" w:hAnsi="Arial Narrow" w:cs="Times New Roman"/>
                <w:b/>
                <w:sz w:val="36"/>
                <w:szCs w:val="36"/>
              </w:rPr>
              <w:t xml:space="preserve">Instructions </w:t>
            </w:r>
          </w:p>
        </w:tc>
      </w:tr>
    </w:tbl>
    <w:p w:rsidR="007011F9" w:rsidRPr="00AA1658" w:rsidRDefault="007011F9" w:rsidP="00E050ED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FD6BB0" w:rsidTr="000C0E83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570DFC" w:rsidRDefault="00570DFC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570DFC">
              <w:rPr>
                <w:rFonts w:ascii="Arial Narrow" w:eastAsia="Calibri" w:hAnsi="Arial Narrow" w:cs="Times New Roman"/>
              </w:rPr>
              <w:t xml:space="preserve">A </w:t>
            </w:r>
            <w:r w:rsidRPr="00CF2BC1">
              <w:rPr>
                <w:rFonts w:ascii="Arial Narrow" w:eastAsia="Calibri" w:hAnsi="Arial Narrow" w:cs="Times New Roman"/>
                <w:b/>
              </w:rPr>
              <w:t>summary judgment hearing</w:t>
            </w:r>
            <w:r w:rsidRPr="00570DFC">
              <w:rPr>
                <w:rFonts w:ascii="Arial Narrow" w:eastAsia="Calibri" w:hAnsi="Arial Narrow" w:cs="Times New Roman"/>
              </w:rPr>
              <w:t xml:space="preserve"> </w:t>
            </w:r>
            <w:r w:rsidR="00CF2BC1">
              <w:rPr>
                <w:rFonts w:ascii="Arial Narrow" w:eastAsia="Calibri" w:hAnsi="Arial Narrow" w:cs="Times New Roman"/>
              </w:rPr>
              <w:t>can help to</w:t>
            </w:r>
            <w:r w:rsidRPr="00570DFC">
              <w:rPr>
                <w:rFonts w:ascii="Arial Narrow" w:eastAsia="Calibri" w:hAnsi="Arial Narrow" w:cs="Times New Roman"/>
              </w:rPr>
              <w:t xml:space="preserve"> resolve some or all of your family law issues faster than if you went through a formal trial. A summary judgment hearing is simpler than a trial because most of the evidence is presented as sworn statements and oral evidence </w:t>
            </w:r>
            <w:r w:rsidR="00755D20">
              <w:rPr>
                <w:rFonts w:ascii="Arial Narrow" w:eastAsia="Calibri" w:hAnsi="Arial Narrow" w:cs="Times New Roman"/>
              </w:rPr>
              <w:t>is limited</w:t>
            </w:r>
            <w:r w:rsidRPr="00570DFC">
              <w:rPr>
                <w:rFonts w:ascii="Arial Narrow" w:eastAsia="Calibri" w:hAnsi="Arial Narrow" w:cs="Times New Roman"/>
              </w:rPr>
              <w:t>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755D20" w:rsidRPr="00AA1658" w:rsidRDefault="00755D20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4E6128" w:rsidRDefault="00FD6BB0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You </w:t>
            </w:r>
            <w:r w:rsidR="00CF2BC1">
              <w:rPr>
                <w:rFonts w:ascii="Arial Narrow" w:eastAsia="Calibri" w:hAnsi="Arial Narrow" w:cs="Times New Roman"/>
              </w:rPr>
              <w:t>can</w:t>
            </w:r>
            <w:r>
              <w:rPr>
                <w:rFonts w:ascii="Arial Narrow" w:eastAsia="Calibri" w:hAnsi="Arial Narrow" w:cs="Times New Roman"/>
              </w:rPr>
              <w:t xml:space="preserve"> request a</w:t>
            </w:r>
            <w:r w:rsidR="00755D20">
              <w:rPr>
                <w:rFonts w:ascii="Arial Narrow" w:eastAsia="Calibri" w:hAnsi="Arial Narrow" w:cs="Times New Roman"/>
              </w:rPr>
              <w:t xml:space="preserve"> summary judgment hearing</w:t>
            </w:r>
            <w:r>
              <w:rPr>
                <w:rFonts w:ascii="Arial Narrow" w:eastAsia="Calibri" w:hAnsi="Arial Narrow" w:cs="Times New Roman"/>
              </w:rPr>
              <w:t xml:space="preserve"> by using a </w:t>
            </w:r>
            <w:r w:rsidR="007D5191">
              <w:rPr>
                <w:rFonts w:ascii="Arial Narrow" w:eastAsia="Calibri" w:hAnsi="Arial Narrow" w:cs="Times New Roman"/>
                <w:b/>
              </w:rPr>
              <w:t xml:space="preserve">Request for </w:t>
            </w:r>
            <w:r w:rsidR="00CF2BC1">
              <w:rPr>
                <w:rFonts w:ascii="Arial Narrow" w:eastAsia="Calibri" w:hAnsi="Arial Narrow" w:cs="Times New Roman"/>
                <w:b/>
              </w:rPr>
              <w:t xml:space="preserve">a </w:t>
            </w:r>
            <w:r w:rsidR="0087370B">
              <w:rPr>
                <w:rFonts w:ascii="Arial Narrow" w:eastAsia="Calibri" w:hAnsi="Arial Narrow" w:cs="Times New Roman"/>
                <w:b/>
              </w:rPr>
              <w:t>Summary Judgment Hearing</w:t>
            </w:r>
            <w:r w:rsidR="00973151">
              <w:rPr>
                <w:rFonts w:ascii="Arial Narrow" w:eastAsia="Calibri" w:hAnsi="Arial Narrow" w:cs="Times New Roman"/>
                <w:b/>
              </w:rPr>
              <w:t xml:space="preserve"> (Form </w:t>
            </w:r>
            <w:r w:rsidR="00973151" w:rsidRPr="00973151">
              <w:rPr>
                <w:rFonts w:ascii="Arial Narrow" w:eastAsia="Calibri" w:hAnsi="Arial Narrow" w:cs="Times New Roman"/>
                <w:b/>
              </w:rPr>
              <w:t>F28.02A</w:t>
            </w:r>
            <w:r w:rsidR="00973151">
              <w:rPr>
                <w:rFonts w:ascii="Arial Narrow" w:eastAsia="Calibri" w:hAnsi="Arial Narrow" w:cs="Times New Roman"/>
                <w:b/>
              </w:rPr>
              <w:t>)</w:t>
            </w:r>
            <w:r>
              <w:rPr>
                <w:rFonts w:ascii="Arial Narrow" w:eastAsia="Calibri" w:hAnsi="Arial Narrow" w:cs="Times New Roman"/>
              </w:rPr>
              <w:t xml:space="preserve">. </w:t>
            </w:r>
            <w:r w:rsidR="00AA1658">
              <w:rPr>
                <w:rFonts w:ascii="Arial Narrow" w:eastAsia="Calibri" w:hAnsi="Arial Narrow" w:cs="Times New Roman"/>
              </w:rPr>
              <w:t>You can only request a summary judgment hearing if you are seeking determination on an issue that does not require a trial.</w:t>
            </w:r>
          </w:p>
          <w:p w:rsidR="00755D20" w:rsidRPr="00AA1658" w:rsidRDefault="00755D20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CF2BC1" w:rsidRDefault="00CF2BC1" w:rsidP="00AA165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Before you can file a</w:t>
            </w:r>
            <w:r w:rsidRPr="00E53E7A">
              <w:rPr>
                <w:rFonts w:ascii="Arial Narrow" w:hAnsi="Arial Narrow"/>
              </w:rPr>
              <w:t xml:space="preserve"> </w:t>
            </w:r>
            <w:r w:rsidRPr="00CF2BC1">
              <w:rPr>
                <w:rFonts w:ascii="Arial Narrow" w:hAnsi="Arial Narrow"/>
              </w:rPr>
              <w:t xml:space="preserve">Request for </w:t>
            </w:r>
            <w:r w:rsidRPr="00CF2BC1">
              <w:rPr>
                <w:rFonts w:ascii="Arial Narrow" w:eastAsia="Calibri" w:hAnsi="Arial Narrow" w:cs="Times New Roman"/>
              </w:rPr>
              <w:t>a Summary Judgment Hearing</w:t>
            </w:r>
            <w:r w:rsidRPr="00CF2BC1">
              <w:rPr>
                <w:rFonts w:ascii="Arial Narrow" w:hAnsi="Arial Narrow"/>
              </w:rPr>
              <w:t>, you mu</w:t>
            </w:r>
            <w:r w:rsidRPr="00E53E7A">
              <w:rPr>
                <w:rFonts w:ascii="Arial Narrow" w:hAnsi="Arial Narrow"/>
              </w:rPr>
              <w:t xml:space="preserve">st </w:t>
            </w:r>
            <w:r>
              <w:rPr>
                <w:rFonts w:ascii="Arial Narrow" w:hAnsi="Arial Narrow"/>
              </w:rPr>
              <w:t xml:space="preserve">already </w:t>
            </w:r>
            <w:r w:rsidRPr="00E53E7A">
              <w:rPr>
                <w:rFonts w:ascii="Arial Narrow" w:hAnsi="Arial Narrow"/>
              </w:rPr>
              <w:t>have a</w:t>
            </w:r>
            <w:r>
              <w:rPr>
                <w:rFonts w:ascii="Arial Narrow" w:hAnsi="Arial Narrow"/>
              </w:rPr>
              <w:t xml:space="preserve"> scheduled</w:t>
            </w:r>
            <w:r w:rsidRPr="00E53E7A">
              <w:rPr>
                <w:rFonts w:ascii="Arial Narrow" w:hAnsi="Arial Narrow"/>
              </w:rPr>
              <w:t xml:space="preserve"> date for a case management hearing. A judge will consider you</w:t>
            </w:r>
            <w:r>
              <w:rPr>
                <w:rFonts w:ascii="Arial Narrow" w:hAnsi="Arial Narrow"/>
              </w:rPr>
              <w:t>r</w:t>
            </w:r>
            <w:r w:rsidRPr="00E53E7A">
              <w:rPr>
                <w:rFonts w:ascii="Arial Narrow" w:hAnsi="Arial Narrow"/>
              </w:rPr>
              <w:t xml:space="preserve"> request at that case management hearing</w:t>
            </w:r>
            <w:r>
              <w:rPr>
                <w:rFonts w:ascii="Arial Narrow" w:hAnsi="Arial Narrow"/>
              </w:rPr>
              <w:t>.</w:t>
            </w:r>
          </w:p>
          <w:p w:rsidR="00AA1658" w:rsidRPr="00AA1658" w:rsidRDefault="00AA1658" w:rsidP="00AA1658">
            <w:pPr>
              <w:pStyle w:val="NoSpacing"/>
              <w:spacing w:line="276" w:lineRule="auto"/>
              <w:ind w:right="162"/>
              <w:rPr>
                <w:rFonts w:ascii="Arial Narrow" w:eastAsia="Calibri" w:hAnsi="Arial Narrow" w:cs="Times New Roman"/>
                <w:sz w:val="20"/>
              </w:rPr>
            </w:pPr>
          </w:p>
          <w:p w:rsidR="00AA1658" w:rsidRPr="00E050ED" w:rsidRDefault="00AA1658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 w:rsidRPr="00E050ED">
              <w:rPr>
                <w:rFonts w:ascii="Arial Narrow" w:eastAsia="Calibri" w:hAnsi="Arial Narrow" w:cs="Times New Roman"/>
                <w:b/>
                <w:u w:val="single"/>
              </w:rPr>
              <w:t xml:space="preserve">Completing </w:t>
            </w: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a Request for a </w:t>
            </w:r>
            <w:r w:rsidRPr="00AA1658">
              <w:rPr>
                <w:rFonts w:ascii="Arial Narrow" w:eastAsia="Calibri" w:hAnsi="Arial Narrow" w:cs="Times New Roman"/>
                <w:b/>
                <w:u w:val="single"/>
              </w:rPr>
              <w:t>Summary Judgment Hearing</w:t>
            </w:r>
          </w:p>
          <w:p w:rsidR="00AA1658" w:rsidRPr="00AA1658" w:rsidRDefault="00AA1658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:rsidR="00080B1E" w:rsidRPr="00080B1E" w:rsidRDefault="00080B1E" w:rsidP="0099125F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080B1E">
              <w:rPr>
                <w:rFonts w:ascii="Arial Narrow" w:hAnsi="Arial Narrow"/>
              </w:rPr>
              <w:t>You can fill out this form by hand or you can download and fill out this form electronically at</w:t>
            </w:r>
          </w:p>
          <w:p w:rsidR="00AA1658" w:rsidRDefault="00B179A2" w:rsidP="0099125F">
            <w:pPr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B179A2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080B1E">
              <w:rPr>
                <w:rFonts w:ascii="Arial Narrow" w:hAnsi="Arial Narrow"/>
              </w:rPr>
              <w:t xml:space="preserve"> </w:t>
            </w:r>
            <w:r w:rsidR="00080B1E" w:rsidRPr="00080B1E">
              <w:rPr>
                <w:rFonts w:ascii="Arial Narrow" w:hAnsi="Arial Narrow"/>
              </w:rPr>
              <w:t xml:space="preserve">(If you fill out the form electronically, you must still print the form, file it with the Court, and serve a copy on the other person). </w:t>
            </w:r>
          </w:p>
          <w:p w:rsidR="00080B1E" w:rsidRPr="00080B1E" w:rsidRDefault="00080B1E" w:rsidP="00080B1E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AA1658" w:rsidRDefault="00AA1658" w:rsidP="00AA1658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E050ED">
              <w:rPr>
                <w:rFonts w:ascii="Arial Narrow" w:eastAsia="Calibri" w:hAnsi="Arial Narrow" w:cs="Times New Roman"/>
              </w:rPr>
              <w:t xml:space="preserve">You must fill out </w:t>
            </w:r>
            <w:r>
              <w:rPr>
                <w:rFonts w:ascii="Arial Narrow" w:eastAsia="Calibri" w:hAnsi="Arial Narrow" w:cs="Times New Roman"/>
              </w:rPr>
              <w:t xml:space="preserve">the entire form. </w:t>
            </w:r>
            <w:r w:rsidRPr="00E050ED">
              <w:rPr>
                <w:rFonts w:ascii="Arial Narrow" w:eastAsia="Calibri" w:hAnsi="Arial Narrow" w:cs="Times New Roman"/>
              </w:rPr>
              <w:t xml:space="preserve">If you </w:t>
            </w:r>
            <w:r>
              <w:rPr>
                <w:rFonts w:ascii="Arial Narrow" w:eastAsia="Calibri" w:hAnsi="Arial Narrow" w:cs="Times New Roman"/>
              </w:rPr>
              <w:t>need</w:t>
            </w:r>
            <w:r w:rsidRPr="00E050ED">
              <w:rPr>
                <w:rFonts w:ascii="Arial Narrow" w:eastAsia="Calibri" w:hAnsi="Arial Narrow" w:cs="Times New Roman"/>
              </w:rPr>
              <w:t xml:space="preserve"> more space to fill out any section of this form, attach an extra page and indicate which section is continued on the extra page.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AA1658" w:rsidRPr="00AA1658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AA1658" w:rsidRPr="00E050ED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Filing a Request for a </w:t>
            </w:r>
            <w:r w:rsidRPr="00AA1658">
              <w:rPr>
                <w:rFonts w:ascii="Arial Narrow" w:eastAsia="Calibri" w:hAnsi="Arial Narrow" w:cs="Times New Roman"/>
                <w:b/>
                <w:u w:val="single"/>
              </w:rPr>
              <w:t>Summary Judgment Hearing</w:t>
            </w:r>
          </w:p>
          <w:p w:rsidR="00AA1658" w:rsidRPr="00D25AC1" w:rsidRDefault="00AA1658" w:rsidP="00AA1658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AA1658" w:rsidRPr="00A3746E" w:rsidRDefault="00AA1658" w:rsidP="00AA1658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>
              <w:rPr>
                <w:rFonts w:ascii="Arial Narrow" w:hAnsi="Arial Narrow"/>
                <w:b/>
              </w:rPr>
              <w:t xml:space="preserve"> 2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 xml:space="preserve">extra copies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Request for a </w:t>
            </w:r>
            <w:r w:rsidR="0050016E">
              <w:rPr>
                <w:rFonts w:ascii="Arial Narrow" w:hAnsi="Arial Narrow"/>
              </w:rPr>
              <w:t>Summary Judgment Hearing</w:t>
            </w:r>
            <w:r>
              <w:rPr>
                <w:rFonts w:ascii="Arial Narrow" w:hAnsi="Arial Narrow"/>
              </w:rPr>
              <w:t>. To file your Request, bring the original Request form to the Supreme Court location where your family law file is or mail the Request to that Supreme Court location.</w:t>
            </w:r>
          </w:p>
          <w:p w:rsidR="00AA1658" w:rsidRPr="00AA1658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AA1658" w:rsidRPr="00E050ED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Serving a Request for a </w:t>
            </w:r>
            <w:r w:rsidRPr="00AA1658">
              <w:rPr>
                <w:rFonts w:ascii="Arial Narrow" w:eastAsia="Calibri" w:hAnsi="Arial Narrow" w:cs="Times New Roman"/>
                <w:b/>
                <w:u w:val="single"/>
              </w:rPr>
              <w:t>Summary Judgment Hearing</w:t>
            </w:r>
          </w:p>
          <w:p w:rsidR="00AA1658" w:rsidRPr="00D25AC1" w:rsidRDefault="00AA1658" w:rsidP="00AA1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10"/>
              </w:rPr>
            </w:pPr>
          </w:p>
          <w:p w:rsidR="00AA1658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You must give a copy of this Request to the other person </w:t>
            </w:r>
            <w:r>
              <w:rPr>
                <w:rFonts w:ascii="Arial Narrow" w:eastAsia="Calibri" w:hAnsi="Arial Narrow" w:cs="Times New Roman"/>
                <w:b/>
              </w:rPr>
              <w:t>at least 7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 xml:space="preserve">your case management hearing date. </w:t>
            </w:r>
            <w:r>
              <w:rPr>
                <w:rFonts w:ascii="Arial Narrow" w:hAnsi="Arial Narrow"/>
              </w:rPr>
              <w:t xml:space="preserve">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>. You can serve the other person by: personal service (an adult, who is not you, can hand-deliver the document), l</w:t>
            </w:r>
            <w:r w:rsidRPr="00660C13">
              <w:rPr>
                <w:rFonts w:ascii="Arial Narrow" w:hAnsi="Arial Narrow"/>
              </w:rPr>
              <w:t xml:space="preserve">eaving a copy </w:t>
            </w:r>
            <w:r>
              <w:rPr>
                <w:rFonts w:ascii="Arial Narrow" w:hAnsi="Arial Narrow"/>
              </w:rPr>
              <w:t>with the other person’s lawyer, l</w:t>
            </w:r>
            <w:r w:rsidRPr="00660C13">
              <w:rPr>
                <w:rFonts w:ascii="Arial Narrow" w:hAnsi="Arial Narrow"/>
              </w:rPr>
              <w:t>eaving a copy at the</w:t>
            </w:r>
            <w:r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 xml:space="preserve">, if the other person has </w:t>
            </w:r>
            <w:r w:rsidRPr="00012D3F">
              <w:rPr>
                <w:rFonts w:ascii="Arial Narrow" w:hAnsi="Arial Narrow"/>
              </w:rPr>
              <w:t>provided that information</w:t>
            </w:r>
            <w:r>
              <w:rPr>
                <w:rFonts w:ascii="Arial Narrow" w:hAnsi="Arial Narrow"/>
              </w:rPr>
              <w:t>.</w:t>
            </w:r>
          </w:p>
          <w:p w:rsidR="00AA1658" w:rsidRPr="00A3746E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AA1658" w:rsidRPr="00A3746E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The other person can respond by filing their own Request for a </w:t>
            </w:r>
            <w:r w:rsidRPr="00AA1658">
              <w:rPr>
                <w:rFonts w:ascii="Arial Narrow" w:eastAsia="Calibri" w:hAnsi="Arial Narrow" w:cs="Times New Roman"/>
              </w:rPr>
              <w:t>Summary Judgment Hearing</w:t>
            </w:r>
            <w:r>
              <w:rPr>
                <w:rFonts w:ascii="Arial Narrow" w:eastAsia="Calibri" w:hAnsi="Arial Narrow" w:cs="Times New Roman"/>
              </w:rPr>
              <w:t xml:space="preserve"> form.</w:t>
            </w:r>
          </w:p>
          <w:p w:rsidR="00AA1658" w:rsidRPr="00AA1658" w:rsidRDefault="00AA1658" w:rsidP="00AA1658">
            <w:pPr>
              <w:pStyle w:val="NoSpacing"/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</w:p>
          <w:p w:rsidR="00AA1658" w:rsidRPr="00541080" w:rsidRDefault="00AA1658" w:rsidP="00AA165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AA1658" w:rsidRPr="00BD79A3" w:rsidRDefault="00AA1658" w:rsidP="00AA165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AA1658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B179A2" w:rsidRPr="00B179A2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AA1658" w:rsidRPr="007335AE" w:rsidTr="00B94D4B">
              <w:tc>
                <w:tcPr>
                  <w:tcW w:w="3645" w:type="dxa"/>
                </w:tcPr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AA1658" w:rsidRPr="00BD79A3" w:rsidRDefault="00AA1658" w:rsidP="00AA1658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:rsidR="00AA1658" w:rsidRPr="00C75C0B" w:rsidRDefault="00AA1658" w:rsidP="00AA165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:rsidR="00AA1658" w:rsidRPr="00C00168" w:rsidRDefault="00AA1658" w:rsidP="00AA165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AA1658" w:rsidRDefault="00AA1658" w:rsidP="00AA165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AA1658" w:rsidRPr="007335AE" w:rsidTr="00B94D4B">
              <w:tc>
                <w:tcPr>
                  <w:tcW w:w="7290" w:type="dxa"/>
                </w:tcPr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9C535B" w:rsidRPr="009C535B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AA1658" w:rsidRPr="007335AE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FD6BB0" w:rsidRPr="00541A01" w:rsidRDefault="00FD6BB0" w:rsidP="00AA1658">
            <w:pPr>
              <w:ind w:left="715"/>
              <w:jc w:val="both"/>
              <w:rPr>
                <w:rFonts w:ascii="Arial Narrow" w:hAnsi="Arial Narrow"/>
              </w:rPr>
            </w:pPr>
          </w:p>
        </w:tc>
      </w:tr>
    </w:tbl>
    <w:p w:rsidR="007011F9" w:rsidRPr="00AA1658" w:rsidRDefault="007011F9" w:rsidP="00E050ED">
      <w:pPr>
        <w:spacing w:after="0" w:line="240" w:lineRule="auto"/>
        <w:rPr>
          <w:rFonts w:ascii="Arial Narrow" w:eastAsia="Calibri" w:hAnsi="Arial Narrow" w:cs="Times New Roman"/>
          <w:sz w:val="18"/>
        </w:rPr>
      </w:pPr>
    </w:p>
    <w:p w:rsidR="00F665BB" w:rsidRPr="00192981" w:rsidRDefault="00F665BB" w:rsidP="00F665BB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0"/>
          <w:szCs w:val="30"/>
        </w:rPr>
        <w:sectPr w:rsidR="00F665BB" w:rsidRPr="00192981" w:rsidSect="000C0E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>
        <w:rPr>
          <w:rFonts w:ascii="Arial Narrow" w:hAnsi="Arial Narrow"/>
          <w:b/>
          <w:sz w:val="30"/>
          <w:szCs w:val="30"/>
        </w:rPr>
        <w:t>FILING</w:t>
      </w:r>
      <w:r w:rsidRPr="00192981">
        <w:rPr>
          <w:rFonts w:ascii="Arial Narrow" w:hAnsi="Arial Narrow"/>
          <w:b/>
          <w:sz w:val="30"/>
          <w:szCs w:val="30"/>
        </w:rPr>
        <w:t xml:space="preserve"> </w:t>
      </w:r>
      <w:r w:rsidR="009F1561">
        <w:rPr>
          <w:rFonts w:ascii="Arial Narrow" w:hAnsi="Arial Narrow"/>
          <w:b/>
          <w:sz w:val="30"/>
          <w:szCs w:val="30"/>
        </w:rPr>
        <w:t>YOUR</w:t>
      </w:r>
      <w:r w:rsidRPr="00192981">
        <w:rPr>
          <w:rFonts w:ascii="Arial Narrow" w:hAnsi="Arial Narrow"/>
          <w:b/>
          <w:sz w:val="30"/>
          <w:szCs w:val="30"/>
        </w:rPr>
        <w:t xml:space="preserve"> </w:t>
      </w:r>
      <w:r>
        <w:rPr>
          <w:rFonts w:ascii="Arial Narrow" w:hAnsi="Arial Narrow"/>
          <w:b/>
          <w:sz w:val="30"/>
          <w:szCs w:val="30"/>
        </w:rPr>
        <w:t>REQUEST</w:t>
      </w:r>
      <w:r w:rsidRPr="00192981">
        <w:rPr>
          <w:rFonts w:ascii="Arial Narrow" w:hAnsi="Arial Narrow"/>
          <w:b/>
          <w:sz w:val="30"/>
          <w:szCs w:val="30"/>
        </w:rPr>
        <w:t xml:space="preserve"> ---</w:t>
      </w:r>
    </w:p>
    <w:p w:rsidR="0065405A" w:rsidRPr="00434345" w:rsidRDefault="0065405A" w:rsidP="0065405A">
      <w:pPr>
        <w:pStyle w:val="NoSpacing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2808"/>
      </w:tblGrid>
      <w:tr w:rsidR="00152A2A" w:rsidRPr="00E050ED" w:rsidTr="00152A2A">
        <w:tc>
          <w:tcPr>
            <w:tcW w:w="6768" w:type="dxa"/>
            <w:shd w:val="clear" w:color="auto" w:fill="000000" w:themeFill="text1"/>
            <w:vAlign w:val="center"/>
          </w:tcPr>
          <w:p w:rsidR="00152A2A" w:rsidRPr="00E050ED" w:rsidRDefault="00152A2A" w:rsidP="00921E84">
            <w:pPr>
              <w:rPr>
                <w:rFonts w:ascii="Arial Narrow" w:eastAsia="Calibri" w:hAnsi="Arial Narrow" w:cs="Times New Roman"/>
                <w:b/>
              </w:rPr>
            </w:pPr>
            <w:r w:rsidRPr="00E050ED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How to </w:t>
            </w:r>
            <w:r w:rsidR="00DF7F2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R</w:t>
            </w:r>
            <w:r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espond to a Request </w:t>
            </w:r>
            <w:r w:rsidR="00921E84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for a Summary Judgment Hearing</w:t>
            </w:r>
          </w:p>
        </w:tc>
        <w:tc>
          <w:tcPr>
            <w:tcW w:w="2808" w:type="dxa"/>
            <w:shd w:val="clear" w:color="auto" w:fill="D9D9D9" w:themeFill="background1" w:themeFillShade="D9"/>
            <w:vAlign w:val="center"/>
          </w:tcPr>
          <w:p w:rsidR="00152A2A" w:rsidRPr="00E050ED" w:rsidRDefault="00152A2A" w:rsidP="000C0E83">
            <w:pPr>
              <w:jc w:val="right"/>
              <w:rPr>
                <w:rFonts w:ascii="Arial Narrow" w:eastAsia="Calibri" w:hAnsi="Arial Narrow" w:cs="Times New Roman"/>
                <w:b/>
                <w:sz w:val="36"/>
              </w:rPr>
            </w:pPr>
            <w:r w:rsidRPr="00E050ED">
              <w:rPr>
                <w:rFonts w:ascii="Arial Narrow" w:eastAsia="Calibri" w:hAnsi="Arial Narrow" w:cs="Times New Roman"/>
                <w:b/>
                <w:sz w:val="36"/>
                <w:szCs w:val="36"/>
              </w:rPr>
              <w:t xml:space="preserve">Instructions </w:t>
            </w:r>
          </w:p>
        </w:tc>
      </w:tr>
    </w:tbl>
    <w:p w:rsidR="00152A2A" w:rsidRPr="00434345" w:rsidRDefault="00152A2A" w:rsidP="00152A2A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7"/>
      </w:tblGrid>
      <w:tr w:rsidR="00152A2A" w:rsidTr="000C0E83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413598" w:rsidRDefault="00413598" w:rsidP="00AA1658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Y</w:t>
            </w:r>
            <w:r w:rsidR="00152A2A" w:rsidRPr="00420CCC">
              <w:rPr>
                <w:rFonts w:ascii="Arial Narrow" w:eastAsia="Calibri" w:hAnsi="Arial Narrow" w:cs="Times New Roman"/>
              </w:rPr>
              <w:t xml:space="preserve">ou have been served </w:t>
            </w:r>
            <w:r>
              <w:rPr>
                <w:rFonts w:ascii="Arial Narrow" w:eastAsia="Calibri" w:hAnsi="Arial Narrow" w:cs="Times New Roman"/>
              </w:rPr>
              <w:t xml:space="preserve">with a </w:t>
            </w:r>
            <w:r w:rsidR="00166DF2">
              <w:rPr>
                <w:rFonts w:ascii="Arial Narrow" w:eastAsia="Calibri" w:hAnsi="Arial Narrow" w:cs="Times New Roman"/>
                <w:b/>
              </w:rPr>
              <w:t xml:space="preserve">Request for </w:t>
            </w:r>
            <w:r w:rsidR="00921E84">
              <w:rPr>
                <w:rFonts w:ascii="Arial Narrow" w:eastAsia="Calibri" w:hAnsi="Arial Narrow" w:cs="Times New Roman"/>
                <w:b/>
              </w:rPr>
              <w:t xml:space="preserve">Summary Judgment Hearing </w:t>
            </w:r>
            <w:r w:rsidRPr="00413598">
              <w:rPr>
                <w:rFonts w:ascii="Arial Narrow" w:eastAsia="Calibri" w:hAnsi="Arial Narrow" w:cs="Times New Roman"/>
                <w:b/>
              </w:rPr>
              <w:t xml:space="preserve">(Form </w:t>
            </w:r>
            <w:r w:rsidR="00973151" w:rsidRPr="00973151">
              <w:rPr>
                <w:rFonts w:ascii="Arial Narrow" w:eastAsia="Calibri" w:hAnsi="Arial Narrow" w:cs="Times New Roman"/>
                <w:b/>
              </w:rPr>
              <w:t>F28.02A</w:t>
            </w:r>
            <w:r w:rsidRPr="00413598">
              <w:rPr>
                <w:rFonts w:ascii="Arial Narrow" w:eastAsia="Calibri" w:hAnsi="Arial Narrow" w:cs="Times New Roman"/>
                <w:b/>
              </w:rPr>
              <w:t>).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413598" w:rsidRPr="00E77035" w:rsidRDefault="00413598" w:rsidP="00AA1658">
            <w:pPr>
              <w:pBdr>
                <w:bar w:val="single" w:sz="4" w:color="auto"/>
              </w:pBdr>
              <w:spacing w:line="276" w:lineRule="auto"/>
              <w:rPr>
                <w:rFonts w:ascii="Arial Narrow" w:eastAsia="Calibri" w:hAnsi="Arial Narrow" w:cs="Times New Roman"/>
                <w:sz w:val="10"/>
              </w:rPr>
            </w:pPr>
          </w:p>
          <w:p w:rsidR="00E77035" w:rsidRDefault="00921E84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21E84">
              <w:rPr>
                <w:rFonts w:ascii="Arial Narrow" w:eastAsia="Calibri" w:hAnsi="Arial Narrow" w:cs="Times New Roman"/>
              </w:rPr>
              <w:t>This means that the</w:t>
            </w:r>
            <w:r>
              <w:rPr>
                <w:rFonts w:ascii="Arial Narrow" w:eastAsia="Calibri" w:hAnsi="Arial Narrow" w:cs="Times New Roman"/>
              </w:rPr>
              <w:t xml:space="preserve"> other party is asking the Court to make a summary judgment on a specific issue</w:t>
            </w:r>
            <w:r w:rsidRPr="00921E84">
              <w:rPr>
                <w:rFonts w:ascii="Arial Narrow" w:eastAsia="Calibri" w:hAnsi="Arial Narrow" w:cs="Times New Roman"/>
              </w:rPr>
              <w:t xml:space="preserve">. </w:t>
            </w:r>
            <w:r w:rsidR="00E77035">
              <w:rPr>
                <w:rFonts w:ascii="Arial Narrow" w:eastAsia="Calibri" w:hAnsi="Arial Narrow" w:cs="Times New Roman"/>
              </w:rPr>
              <w:t>At your next case management hearing date, the judge will decide whether you should go to a summary judgment hearing.</w:t>
            </w:r>
          </w:p>
          <w:p w:rsidR="00E77035" w:rsidRPr="00E77035" w:rsidRDefault="00E77035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AA1658" w:rsidRDefault="00921E84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570DFC">
              <w:rPr>
                <w:rFonts w:ascii="Arial Narrow" w:eastAsia="Calibri" w:hAnsi="Arial Narrow" w:cs="Times New Roman"/>
              </w:rPr>
              <w:t xml:space="preserve">A summary judgment hearing </w:t>
            </w:r>
            <w:r w:rsidR="00AA1658">
              <w:rPr>
                <w:rFonts w:ascii="Arial Narrow" w:eastAsia="Calibri" w:hAnsi="Arial Narrow" w:cs="Times New Roman"/>
              </w:rPr>
              <w:t>can help to</w:t>
            </w:r>
            <w:r w:rsidRPr="00570DFC">
              <w:rPr>
                <w:rFonts w:ascii="Arial Narrow" w:eastAsia="Calibri" w:hAnsi="Arial Narrow" w:cs="Times New Roman"/>
              </w:rPr>
              <w:t xml:space="preserve"> resolve some or all of your family law issues faster than if you went through a formal trial. A summary judgment hearing is simpler than a trial because most of the evidence is presented as sworn statements and oral evidence is </w:t>
            </w:r>
            <w:r w:rsidR="006469D5">
              <w:rPr>
                <w:rFonts w:ascii="Arial Narrow" w:eastAsia="Calibri" w:hAnsi="Arial Narrow" w:cs="Times New Roman"/>
              </w:rPr>
              <w:t>limited</w:t>
            </w:r>
            <w:r w:rsidRPr="00570DFC">
              <w:rPr>
                <w:rFonts w:ascii="Arial Narrow" w:eastAsia="Calibri" w:hAnsi="Arial Narrow" w:cs="Times New Roman"/>
              </w:rPr>
              <w:t>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AA1658" w:rsidRPr="00E77035" w:rsidRDefault="00AA1658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6469D5" w:rsidRDefault="006469D5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  <w:r w:rsidR="00921E84">
              <w:rPr>
                <w:rFonts w:ascii="Arial Narrow" w:eastAsia="Calibri" w:hAnsi="Arial Narrow" w:cs="Times New Roman"/>
              </w:rPr>
              <w:t xml:space="preserve"> summary judgment hearing</w:t>
            </w:r>
            <w:r>
              <w:rPr>
                <w:rFonts w:ascii="Arial Narrow" w:eastAsia="Calibri" w:hAnsi="Arial Narrow" w:cs="Times New Roman"/>
              </w:rPr>
              <w:t xml:space="preserve"> may be requested where a party is seeking determination of an issue that does not require a trial.</w:t>
            </w:r>
            <w:r>
              <w:t xml:space="preserve"> </w:t>
            </w:r>
            <w:r w:rsidRPr="006469D5">
              <w:rPr>
                <w:rFonts w:ascii="Arial Narrow" w:eastAsia="Calibri" w:hAnsi="Arial Narrow" w:cs="Times New Roman"/>
              </w:rPr>
              <w:t>The Court will decide at a case management hearing how your family law matter will proceed.</w:t>
            </w:r>
          </w:p>
          <w:p w:rsidR="00921E84" w:rsidRPr="006469D5" w:rsidRDefault="006469D5" w:rsidP="00AA1658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AA1658" w:rsidRPr="0048740E" w:rsidRDefault="00AA1658" w:rsidP="00AA1658">
            <w:pPr>
              <w:pBdr>
                <w:bar w:val="single" w:sz="4" w:color="auto"/>
              </w:pBdr>
              <w:spacing w:line="276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Responding to a Request for a </w:t>
            </w:r>
            <w:r w:rsidRPr="00AA1658">
              <w:rPr>
                <w:rFonts w:ascii="Arial Narrow" w:eastAsia="Calibri" w:hAnsi="Arial Narrow" w:cs="Times New Roman"/>
                <w:b/>
                <w:u w:val="single"/>
              </w:rPr>
              <w:t>Summary Judgment Hearing</w:t>
            </w:r>
          </w:p>
          <w:p w:rsidR="00AA1658" w:rsidRPr="00B43026" w:rsidRDefault="00AA1658" w:rsidP="00AA1658">
            <w:pPr>
              <w:pBdr>
                <w:bar w:val="single" w:sz="4" w:color="auto"/>
              </w:pBdr>
              <w:spacing w:line="276" w:lineRule="auto"/>
              <w:rPr>
                <w:rFonts w:ascii="Arial Narrow" w:eastAsia="Calibri" w:hAnsi="Arial Narrow" w:cs="Times New Roman"/>
                <w:sz w:val="10"/>
              </w:rPr>
            </w:pPr>
          </w:p>
          <w:p w:rsidR="00E77035" w:rsidRDefault="00AA1658" w:rsidP="00E7703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To respond to the other person’s request, </w:t>
            </w:r>
            <w:r>
              <w:rPr>
                <w:rFonts w:ascii="Arial Narrow" w:hAnsi="Arial Narrow"/>
              </w:rPr>
              <w:t>you must fill out your own</w:t>
            </w:r>
            <w:r w:rsidR="00E77035">
              <w:rPr>
                <w:rFonts w:ascii="Arial Narrow" w:hAnsi="Arial Narrow"/>
              </w:rPr>
              <w:t xml:space="preserve"> </w:t>
            </w:r>
            <w:r w:rsidR="00E77035" w:rsidRPr="0048740E">
              <w:rPr>
                <w:rFonts w:ascii="Arial Narrow" w:eastAsia="Calibri" w:hAnsi="Arial Narrow" w:cs="Times New Roman"/>
                <w:b/>
              </w:rPr>
              <w:t xml:space="preserve">Request for </w:t>
            </w:r>
            <w:r w:rsidR="00E77035">
              <w:rPr>
                <w:rFonts w:ascii="Arial Narrow" w:eastAsia="Calibri" w:hAnsi="Arial Narrow" w:cs="Times New Roman"/>
                <w:b/>
              </w:rPr>
              <w:t xml:space="preserve">a </w:t>
            </w:r>
            <w:r w:rsidR="00E77035" w:rsidRPr="00E77035">
              <w:rPr>
                <w:rFonts w:ascii="Arial Narrow" w:eastAsia="Calibri" w:hAnsi="Arial Narrow" w:cs="Times New Roman"/>
                <w:b/>
              </w:rPr>
              <w:t>Summary Judgment Hearing</w:t>
            </w:r>
            <w:r w:rsidR="00E77035">
              <w:rPr>
                <w:rFonts w:ascii="Arial Narrow" w:hAnsi="Arial Narrow"/>
              </w:rPr>
              <w:t>. You can get this form at any Supreme Court location or online:</w:t>
            </w:r>
          </w:p>
          <w:p w:rsidR="00E77035" w:rsidRDefault="00B179A2" w:rsidP="00E7703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18" w:history="1">
              <w:r w:rsidRPr="00B179A2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bookmarkStart w:id="0" w:name="_GoBack"/>
            <w:bookmarkEnd w:id="0"/>
            <w:r w:rsidR="00E77035">
              <w:rPr>
                <w:rFonts w:ascii="Arial Narrow" w:hAnsi="Arial Narrow"/>
              </w:rPr>
              <w:t xml:space="preserve">  </w:t>
            </w:r>
            <w:r w:rsidR="00E77035" w:rsidRPr="00827032">
              <w:rPr>
                <w:rFonts w:ascii="Arial Narrow" w:hAnsi="Arial Narrow"/>
              </w:rPr>
              <w:t>(</w:t>
            </w:r>
            <w:r w:rsidR="00E77035">
              <w:rPr>
                <w:rFonts w:ascii="Arial Narrow" w:hAnsi="Arial Narrow"/>
              </w:rPr>
              <w:t>I</w:t>
            </w:r>
            <w:r w:rsidR="00E77035" w:rsidRPr="00827032">
              <w:rPr>
                <w:rFonts w:ascii="Arial Narrow" w:hAnsi="Arial Narrow"/>
              </w:rPr>
              <w:t xml:space="preserve">f you fill out the form </w:t>
            </w:r>
            <w:r w:rsidR="00080B1E">
              <w:rPr>
                <w:rFonts w:ascii="Arial Narrow" w:hAnsi="Arial Narrow"/>
              </w:rPr>
              <w:t>electronically</w:t>
            </w:r>
            <w:r w:rsidR="00E77035" w:rsidRPr="00827032">
              <w:rPr>
                <w:rFonts w:ascii="Arial Narrow" w:hAnsi="Arial Narrow"/>
              </w:rPr>
              <w:t>, you must still print the form</w:t>
            </w:r>
            <w:r w:rsidR="00E77035">
              <w:rPr>
                <w:rFonts w:ascii="Arial Narrow" w:hAnsi="Arial Narrow"/>
              </w:rPr>
              <w:t xml:space="preserve">, file it with the Court, and </w:t>
            </w:r>
            <w:r w:rsidR="00F065C6">
              <w:rPr>
                <w:rFonts w:ascii="Arial Narrow" w:hAnsi="Arial Narrow"/>
              </w:rPr>
              <w:t>serve a copy on the</w:t>
            </w:r>
            <w:r w:rsidR="00E77035">
              <w:rPr>
                <w:rFonts w:ascii="Arial Narrow" w:hAnsi="Arial Narrow"/>
              </w:rPr>
              <w:t xml:space="preserve"> other person</w:t>
            </w:r>
            <w:r w:rsidR="00E77035" w:rsidRPr="00827032">
              <w:rPr>
                <w:rFonts w:ascii="Arial Narrow" w:hAnsi="Arial Narrow"/>
              </w:rPr>
              <w:t>)</w:t>
            </w:r>
            <w:r w:rsidR="00E77035">
              <w:rPr>
                <w:rFonts w:ascii="Arial Narrow" w:hAnsi="Arial Narrow"/>
              </w:rPr>
              <w:t xml:space="preserve">. </w:t>
            </w:r>
          </w:p>
          <w:p w:rsidR="00AA1658" w:rsidRPr="00B43026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sz w:val="10"/>
                <w:u w:val="single"/>
              </w:rPr>
            </w:pPr>
          </w:p>
          <w:p w:rsidR="00AA1658" w:rsidRPr="00E050ED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Filing a Request for a </w:t>
            </w:r>
            <w:r w:rsidRPr="00AA1658">
              <w:rPr>
                <w:rFonts w:ascii="Arial Narrow" w:eastAsia="Calibri" w:hAnsi="Arial Narrow" w:cs="Times New Roman"/>
                <w:b/>
                <w:u w:val="single"/>
              </w:rPr>
              <w:t>Summary Judgment Hearing</w:t>
            </w:r>
          </w:p>
          <w:p w:rsidR="00AA1658" w:rsidRPr="00D25AC1" w:rsidRDefault="00AA1658" w:rsidP="00AA1658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AA1658" w:rsidRPr="00A3746E" w:rsidRDefault="00AA1658" w:rsidP="00AA1658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>
              <w:rPr>
                <w:rFonts w:ascii="Arial Narrow" w:hAnsi="Arial Narrow"/>
                <w:b/>
              </w:rPr>
              <w:t xml:space="preserve"> 2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 xml:space="preserve">extra copies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 w:rsidR="00E77035" w:rsidRPr="00E77035">
              <w:rPr>
                <w:rFonts w:ascii="Arial Narrow" w:hAnsi="Arial Narrow"/>
              </w:rPr>
              <w:t>Request for a Summary Judgment Hearing</w:t>
            </w:r>
            <w:r>
              <w:rPr>
                <w:rFonts w:ascii="Arial Narrow" w:hAnsi="Arial Narrow"/>
              </w:rPr>
              <w:t>. To file your Request, bring the original Request form to the Supreme Court location where your family law file is or mail the Request to that Supreme Court location.</w:t>
            </w:r>
          </w:p>
          <w:p w:rsidR="00AA1658" w:rsidRPr="00B43026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sz w:val="10"/>
                <w:u w:val="single"/>
              </w:rPr>
            </w:pPr>
          </w:p>
          <w:p w:rsidR="00AA1658" w:rsidRPr="00E050ED" w:rsidRDefault="00AA1658" w:rsidP="00AA1658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Serving a Request for a </w:t>
            </w:r>
            <w:r w:rsidRPr="00AA1658">
              <w:rPr>
                <w:rFonts w:ascii="Arial Narrow" w:eastAsia="Calibri" w:hAnsi="Arial Narrow" w:cs="Times New Roman"/>
                <w:b/>
                <w:u w:val="single"/>
              </w:rPr>
              <w:t>Summary Judgment Hearing</w:t>
            </w:r>
          </w:p>
          <w:p w:rsidR="00AA1658" w:rsidRPr="00D25AC1" w:rsidRDefault="00AA1658" w:rsidP="00AA1658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10"/>
              </w:rPr>
            </w:pPr>
          </w:p>
          <w:p w:rsidR="00AA1658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You must give a copy of this Request to the other person </w:t>
            </w:r>
            <w:r>
              <w:rPr>
                <w:rFonts w:ascii="Arial Narrow" w:eastAsia="Calibri" w:hAnsi="Arial Narrow" w:cs="Times New Roman"/>
                <w:b/>
              </w:rPr>
              <w:t>at least 2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 xml:space="preserve">your case management hearing date. </w:t>
            </w:r>
            <w:r>
              <w:rPr>
                <w:rFonts w:ascii="Arial Narrow" w:hAnsi="Arial Narrow"/>
              </w:rPr>
              <w:t xml:space="preserve">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>. You can serve the other person by: personal service (an adult, who is not you, can hand-deliver the document), l</w:t>
            </w:r>
            <w:r w:rsidRPr="00660C13">
              <w:rPr>
                <w:rFonts w:ascii="Arial Narrow" w:hAnsi="Arial Narrow"/>
              </w:rPr>
              <w:t xml:space="preserve">eaving a copy </w:t>
            </w:r>
            <w:r>
              <w:rPr>
                <w:rFonts w:ascii="Arial Narrow" w:hAnsi="Arial Narrow"/>
              </w:rPr>
              <w:t>with the other person’s lawyer, l</w:t>
            </w:r>
            <w:r w:rsidRPr="00660C13">
              <w:rPr>
                <w:rFonts w:ascii="Arial Narrow" w:hAnsi="Arial Narrow"/>
              </w:rPr>
              <w:t>eaving a copy at the</w:t>
            </w:r>
            <w:r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 xml:space="preserve">, if the other person has </w:t>
            </w:r>
            <w:r w:rsidRPr="00012D3F">
              <w:rPr>
                <w:rFonts w:ascii="Arial Narrow" w:hAnsi="Arial Narrow"/>
              </w:rPr>
              <w:t>provided that information</w:t>
            </w:r>
            <w:r>
              <w:rPr>
                <w:rFonts w:ascii="Arial Narrow" w:hAnsi="Arial Narrow"/>
              </w:rPr>
              <w:t>.</w:t>
            </w:r>
          </w:p>
          <w:p w:rsidR="00AA1658" w:rsidRPr="00B43026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AA1658" w:rsidRPr="00541080" w:rsidRDefault="00AA1658" w:rsidP="00AA165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AA1658" w:rsidRPr="00BD79A3" w:rsidRDefault="00AA1658" w:rsidP="00AA165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AA1658" w:rsidRDefault="00AA1658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9" w:history="1">
              <w:r w:rsidR="00B179A2" w:rsidRPr="00B179A2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434345" w:rsidRPr="00434345" w:rsidRDefault="00434345" w:rsidP="00AA16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AA1658" w:rsidRPr="00434345" w:rsidTr="00B94D4B">
              <w:tc>
                <w:tcPr>
                  <w:tcW w:w="3645" w:type="dxa"/>
                </w:tcPr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>Gander: (709) 256-1115</w:t>
                  </w:r>
                </w:p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AA1658" w:rsidRPr="00434345" w:rsidRDefault="00AA1658" w:rsidP="00AA1658">
            <w:pPr>
              <w:pStyle w:val="NoSpacing"/>
              <w:ind w:left="720"/>
              <w:jc w:val="center"/>
              <w:rPr>
                <w:rFonts w:ascii="Arial Narrow" w:hAnsi="Arial Narrow"/>
              </w:rPr>
            </w:pPr>
          </w:p>
          <w:p w:rsidR="00AA1658" w:rsidRPr="00E554EF" w:rsidRDefault="00AA1658" w:rsidP="00AA165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554EF">
              <w:rPr>
                <w:rFonts w:ascii="Arial Narrow" w:hAnsi="Arial Narrow"/>
                <w:b/>
                <w:sz w:val="24"/>
                <w:szCs w:val="24"/>
              </w:rPr>
              <w:t>--- It is highly recommended that you get advice from a lawyer ---</w:t>
            </w:r>
          </w:p>
          <w:p w:rsidR="00AA1658" w:rsidRPr="00434345" w:rsidRDefault="00AA1658" w:rsidP="00AA165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Cs w:val="10"/>
              </w:rPr>
            </w:pPr>
          </w:p>
          <w:p w:rsidR="00AA1658" w:rsidRDefault="00AA1658" w:rsidP="00AA165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434345" w:rsidRPr="00434345" w:rsidRDefault="00434345" w:rsidP="00AA165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0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0"/>
            </w:tblGrid>
            <w:tr w:rsidR="00AA1658" w:rsidRPr="00434345" w:rsidTr="00434345">
              <w:tc>
                <w:tcPr>
                  <w:tcW w:w="8100" w:type="dxa"/>
                </w:tcPr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20" w:history="1">
                    <w:r w:rsidRPr="00434345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434345">
                    <w:rPr>
                      <w:rFonts w:ascii="Arial Narrow" w:hAnsi="Arial Narrow"/>
                    </w:rPr>
                    <w:t xml:space="preserve">  or </w:t>
                  </w:r>
                  <w:r w:rsidR="009C535B" w:rsidRPr="009C535B">
                    <w:rPr>
                      <w:rFonts w:ascii="Arial Narrow" w:hAnsi="Arial Narrow"/>
                    </w:rPr>
                    <w:t>1 (888) 660-7788</w:t>
                  </w:r>
                </w:p>
                <w:p w:rsidR="00AA1658" w:rsidRPr="00434345" w:rsidRDefault="00AA1658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434345">
                    <w:rPr>
                      <w:rFonts w:ascii="Arial Narrow" w:hAnsi="Arial Narrow"/>
                    </w:rPr>
                    <w:t xml:space="preserve">Legal Aid: </w:t>
                  </w:r>
                  <w:hyperlink r:id="rId21" w:history="1">
                    <w:r w:rsidRPr="00434345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434345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152A2A" w:rsidRPr="00541A01" w:rsidRDefault="00152A2A" w:rsidP="000C0E83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</w:rPr>
      </w:pPr>
    </w:p>
    <w:p w:rsidR="00F67907" w:rsidRDefault="00F67907" w:rsidP="004C76A1">
      <w:pPr>
        <w:jc w:val="center"/>
        <w:rPr>
          <w:rFonts w:ascii="Arial Narrow" w:hAnsi="Arial Narrow"/>
          <w:b/>
          <w:sz w:val="44"/>
          <w:szCs w:val="48"/>
        </w:rPr>
        <w:sectPr w:rsidR="00F67907" w:rsidSect="00EB1633">
          <w:headerReference w:type="default" r:id="rId22"/>
          <w:footerReference w:type="default" r:id="rId23"/>
          <w:pgSz w:w="12240" w:h="15840"/>
          <w:pgMar w:top="720" w:right="1440" w:bottom="720" w:left="1440" w:header="450" w:footer="178" w:gutter="0"/>
          <w:cols w:space="720"/>
          <w:docGrid w:linePitch="360"/>
        </w:sectPr>
      </w:pPr>
    </w:p>
    <w:p w:rsidR="00E34C83" w:rsidRDefault="00E34C83" w:rsidP="00F67907">
      <w:pPr>
        <w:pStyle w:val="NoSpacing"/>
        <w:rPr>
          <w:sz w:val="14"/>
        </w:rPr>
      </w:pPr>
    </w:p>
    <w:p w:rsidR="00F67907" w:rsidRDefault="00F67907" w:rsidP="00F67907">
      <w:pPr>
        <w:pStyle w:val="NoSpacing"/>
        <w:rPr>
          <w:sz w:val="14"/>
        </w:rPr>
      </w:pPr>
      <w:r>
        <w:rPr>
          <w:sz w:val="14"/>
        </w:rPr>
        <w:br/>
      </w:r>
    </w:p>
    <w:p w:rsidR="007A146E" w:rsidRDefault="00973151" w:rsidP="00214929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214929">
        <w:rPr>
          <w:rFonts w:ascii="Arial Narrow" w:hAnsi="Arial Narrow"/>
          <w:b/>
          <w:sz w:val="44"/>
          <w:szCs w:val="44"/>
        </w:rPr>
        <w:t>Form F28.02A</w:t>
      </w:r>
      <w:r w:rsidR="007A146E" w:rsidRPr="00214929">
        <w:rPr>
          <w:rFonts w:ascii="Arial Narrow" w:hAnsi="Arial Narrow"/>
          <w:b/>
          <w:sz w:val="44"/>
          <w:szCs w:val="44"/>
        </w:rPr>
        <w:t>:</w:t>
      </w:r>
      <w:r w:rsidR="00D704CA" w:rsidRPr="00214929">
        <w:rPr>
          <w:rFonts w:ascii="Arial Narrow" w:hAnsi="Arial Narrow"/>
          <w:b/>
          <w:sz w:val="44"/>
          <w:szCs w:val="44"/>
        </w:rPr>
        <w:t xml:space="preserve"> </w:t>
      </w:r>
      <w:r w:rsidR="00A10CD7" w:rsidRPr="00214929">
        <w:rPr>
          <w:rFonts w:ascii="Arial Narrow" w:hAnsi="Arial Narrow"/>
          <w:b/>
          <w:sz w:val="44"/>
          <w:szCs w:val="44"/>
        </w:rPr>
        <w:t xml:space="preserve">Request for </w:t>
      </w:r>
      <w:r w:rsidR="00AA1658">
        <w:rPr>
          <w:rFonts w:ascii="Arial Narrow" w:hAnsi="Arial Narrow"/>
          <w:b/>
          <w:sz w:val="44"/>
          <w:szCs w:val="44"/>
        </w:rPr>
        <w:t xml:space="preserve">a </w:t>
      </w:r>
      <w:r w:rsidR="00CB3373" w:rsidRPr="00214929">
        <w:rPr>
          <w:rFonts w:ascii="Arial Narrow" w:hAnsi="Arial Narrow"/>
          <w:b/>
          <w:sz w:val="44"/>
          <w:szCs w:val="44"/>
        </w:rPr>
        <w:t>Summary Judgment Hearing</w:t>
      </w:r>
      <w:r w:rsidR="004C76A1" w:rsidRPr="00214929">
        <w:rPr>
          <w:rFonts w:ascii="Arial Narrow" w:hAnsi="Arial Narrow"/>
          <w:b/>
          <w:sz w:val="44"/>
          <w:szCs w:val="44"/>
        </w:rPr>
        <w:t xml:space="preserve"> </w:t>
      </w:r>
      <w:r w:rsidR="007A146E" w:rsidRPr="00214929">
        <w:rPr>
          <w:rFonts w:ascii="Arial Narrow" w:hAnsi="Arial Narrow"/>
          <w:b/>
          <w:sz w:val="44"/>
          <w:szCs w:val="44"/>
        </w:rPr>
        <w:t>(Family Law)</w:t>
      </w:r>
    </w:p>
    <w:p w:rsidR="00CE0B11" w:rsidRDefault="00CE0B11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p w:rsidR="00E34C83" w:rsidRDefault="00E34C83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p w:rsidR="00214929" w:rsidRDefault="00214929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p w:rsidR="00B315B6" w:rsidRPr="00214929" w:rsidRDefault="00B315B6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B315B6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B315B6" w:rsidRPr="00AA2202" w:rsidRDefault="00B315B6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24E7234A" wp14:editId="52418481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315B6" w:rsidRDefault="00B315B6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B315B6" w:rsidRPr="0061639F" w:rsidRDefault="00B315B6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B315B6" w:rsidRPr="0061639F" w:rsidRDefault="00B315B6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B315B6" w:rsidRPr="00AA2202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5B6" w:rsidRPr="00340B16" w:rsidRDefault="00B315B6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B315B6" w:rsidRPr="000E3064" w:rsidRDefault="00B315B6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B315B6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B315B6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15B6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B315B6" w:rsidRPr="00206E4A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B315B6" w:rsidRPr="00340B16" w:rsidRDefault="00B315B6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B315B6" w:rsidRPr="00340B16" w:rsidRDefault="00B315B6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15B6" w:rsidRPr="00340B16" w:rsidRDefault="00B315B6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B315B6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B315B6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15B6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B315B6" w:rsidRPr="003B0F76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B6" w:rsidRPr="003B0F76" w:rsidRDefault="00B315B6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B315B6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B315B6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5B6" w:rsidRPr="000E3064" w:rsidRDefault="00B315B6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B315B6" w:rsidRPr="000E3064" w:rsidRDefault="00B315B6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15B6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B315B6" w:rsidRDefault="00B315B6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B315B6" w:rsidRPr="000E3064" w:rsidRDefault="00B315B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5B6" w:rsidRPr="00695239" w:rsidRDefault="00B315B6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B315B6" w:rsidRPr="000E3064" w:rsidRDefault="00B315B6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B315B6" w:rsidRDefault="00B315B6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D86BCB" w:rsidRDefault="00D86BCB" w:rsidP="007A146E">
      <w:pPr>
        <w:pStyle w:val="NoSpacing"/>
        <w:rPr>
          <w:rFonts w:ascii="Arial Narrow" w:hAnsi="Arial Narrow"/>
          <w:sz w:val="14"/>
        </w:rPr>
      </w:pPr>
    </w:p>
    <w:p w:rsidR="007A146E" w:rsidRPr="008D5472" w:rsidRDefault="007A146E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7A146E" w:rsidTr="001206C9">
        <w:trPr>
          <w:trHeight w:val="432"/>
        </w:trPr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  <w:p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7A146E" w:rsidTr="001206C9">
        <w:trPr>
          <w:trHeight w:val="432"/>
        </w:trPr>
        <w:tc>
          <w:tcPr>
            <w:tcW w:w="1285" w:type="dxa"/>
          </w:tcPr>
          <w:p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Pr="005223AC" w:rsidRDefault="007A146E" w:rsidP="001206C9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7A146E" w:rsidRPr="00386539" w:rsidRDefault="007A146E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2F52A9" w:rsidRDefault="002F52A9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</w:t>
            </w:r>
            <w:r w:rsidRPr="00386539">
              <w:rPr>
                <w:rFonts w:ascii="Arial Narrow" w:hAnsi="Arial Narrow"/>
              </w:rPr>
              <w:t>T</w:t>
            </w:r>
          </w:p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7A146E" w:rsidRDefault="007A146E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B315B6" w:rsidRDefault="00B315B6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E34C83" w:rsidRDefault="00E34C83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BA0EC3" w:rsidRDefault="00BA0EC3" w:rsidP="001056C3">
      <w:pPr>
        <w:pStyle w:val="NoSpacing"/>
        <w:rPr>
          <w:rFonts w:ascii="Arial Narrow" w:hAnsi="Arial Narrow"/>
          <w:sz w:val="14"/>
        </w:rPr>
      </w:pPr>
    </w:p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B315B6" w:rsidRDefault="00B315B6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013"/>
        <w:gridCol w:w="517"/>
        <w:gridCol w:w="2340"/>
        <w:gridCol w:w="3992"/>
        <w:gridCol w:w="1343"/>
      </w:tblGrid>
      <w:tr w:rsidR="00921E84" w:rsidRPr="00A3125F" w:rsidTr="007326D0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21E84" w:rsidRPr="00A3125F" w:rsidRDefault="00921E84" w:rsidP="00A501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E84" w:rsidRPr="00A3125F" w:rsidRDefault="00921E84" w:rsidP="00A5014F">
            <w:pPr>
              <w:rPr>
                <w:rFonts w:ascii="Arial Narrow" w:hAnsi="Arial Narrow"/>
              </w:rPr>
            </w:pPr>
          </w:p>
        </w:tc>
        <w:tc>
          <w:tcPr>
            <w:tcW w:w="53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E84" w:rsidRPr="00A3125F" w:rsidRDefault="00921E84" w:rsidP="00A5014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 w:rsidR="007326D0">
              <w:rPr>
                <w:rFonts w:ascii="Arial Narrow" w:hAnsi="Arial Narrow"/>
              </w:rPr>
              <w:t xml:space="preserve"> (</w:t>
            </w:r>
            <w:r w:rsidR="007326D0" w:rsidRPr="007326D0">
              <w:rPr>
                <w:rFonts w:ascii="Arial Narrow" w:hAnsi="Arial Narrow"/>
                <w:i/>
              </w:rPr>
              <w:t>specify</w:t>
            </w:r>
            <w:r w:rsidR="007326D0">
              <w:rPr>
                <w:rFonts w:ascii="Arial Narrow" w:hAnsi="Arial Narrow"/>
              </w:rPr>
              <w:t>):</w:t>
            </w:r>
          </w:p>
        </w:tc>
      </w:tr>
      <w:tr w:rsidR="00921E84" w:rsidRPr="00A3125F" w:rsidTr="007326D0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1E84" w:rsidRDefault="00921E84" w:rsidP="00A5014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84" w:rsidRDefault="00921E84" w:rsidP="00A5014F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921E84" w:rsidRDefault="00921E84" w:rsidP="00A5014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21E84" w:rsidRDefault="00921E84" w:rsidP="00A5014F">
            <w:pPr>
              <w:jc w:val="both"/>
              <w:rPr>
                <w:rFonts w:ascii="Arial Narrow" w:hAnsi="Arial Narrow"/>
              </w:rPr>
            </w:pPr>
          </w:p>
        </w:tc>
      </w:tr>
      <w:tr w:rsidR="00921E84" w:rsidRPr="00471618" w:rsidTr="00A5014F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E84" w:rsidRPr="00471618" w:rsidRDefault="00921E84" w:rsidP="00A5014F">
            <w:pPr>
              <w:jc w:val="both"/>
              <w:rPr>
                <w:rFonts w:ascii="Arial Narrow" w:hAnsi="Arial Narrow"/>
                <w:sz w:val="8"/>
              </w:rPr>
            </w:pPr>
            <w:bookmarkStart w:id="1" w:name="OLE_LINK1"/>
            <w:bookmarkStart w:id="2" w:name="OLE_LINK2"/>
          </w:p>
        </w:tc>
        <w:tc>
          <w:tcPr>
            <w:tcW w:w="8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1E84" w:rsidRPr="00471618" w:rsidRDefault="00921E84" w:rsidP="00A5014F">
            <w:pPr>
              <w:spacing w:line="276" w:lineRule="auto"/>
              <w:jc w:val="both"/>
              <w:rPr>
                <w:rFonts w:ascii="Arial Narrow" w:hAnsi="Arial Narrow"/>
                <w:sz w:val="8"/>
              </w:rPr>
            </w:pPr>
          </w:p>
        </w:tc>
      </w:tr>
      <w:bookmarkEnd w:id="1"/>
      <w:bookmarkEnd w:id="2"/>
      <w:tr w:rsidR="00921E84" w:rsidRPr="00A3125F" w:rsidTr="00A5014F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21E84" w:rsidRDefault="00921E84" w:rsidP="00E34C83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am requesting </w:t>
            </w:r>
            <w:r w:rsidR="005C6D30">
              <w:rPr>
                <w:rFonts w:ascii="Arial Narrow" w:hAnsi="Arial Narrow"/>
              </w:rPr>
              <w:t>a summary judgment hearing</w:t>
            </w:r>
            <w:r>
              <w:rPr>
                <w:rFonts w:ascii="Arial Narrow" w:hAnsi="Arial Narrow"/>
              </w:rPr>
              <w:t>.</w:t>
            </w:r>
            <w:r w:rsidR="00913CCB">
              <w:rPr>
                <w:rFonts w:ascii="Arial Narrow" w:hAnsi="Arial Narrow"/>
              </w:rPr>
              <w:t xml:space="preserve"> </w:t>
            </w:r>
            <w:r w:rsidR="00913CCB" w:rsidRPr="00913CCB">
              <w:rPr>
                <w:rFonts w:ascii="Arial Narrow" w:hAnsi="Arial Narrow"/>
                <w:i/>
              </w:rPr>
              <w:t>(Fill out Parts A, B, C, D, and E)</w:t>
            </w:r>
          </w:p>
          <w:p w:rsidR="00921E84" w:rsidRPr="00331112" w:rsidRDefault="00921E84" w:rsidP="00E34C83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</w:t>
            </w:r>
            <w:r w:rsidRPr="00331112">
              <w:rPr>
                <w:rFonts w:ascii="Arial Narrow" w:hAnsi="Arial Narrow"/>
              </w:rPr>
              <w:t>am</w:t>
            </w:r>
            <w:r>
              <w:rPr>
                <w:rFonts w:ascii="Arial Narrow" w:hAnsi="Arial Narrow"/>
              </w:rPr>
              <w:t xml:space="preserve"> responding to a </w:t>
            </w:r>
            <w:r w:rsidR="005C6D30">
              <w:rPr>
                <w:rFonts w:ascii="Arial Narrow" w:hAnsi="Arial Narrow"/>
              </w:rPr>
              <w:t>request for a summary judgment hearing</w:t>
            </w:r>
            <w:r>
              <w:rPr>
                <w:rFonts w:ascii="Arial Narrow" w:hAnsi="Arial Narrow"/>
              </w:rPr>
              <w:t>.</w:t>
            </w:r>
          </w:p>
        </w:tc>
      </w:tr>
      <w:tr w:rsidR="00E34C83" w:rsidRPr="00A3125F" w:rsidTr="00C047C7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C83" w:rsidRDefault="00E34C83" w:rsidP="00E34C83">
            <w:pPr>
              <w:pStyle w:val="ListParagraph"/>
              <w:numPr>
                <w:ilvl w:val="0"/>
                <w:numId w:val="5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agree to the request for a summary judgment hearing. </w:t>
            </w:r>
          </w:p>
          <w:p w:rsidR="00E34C83" w:rsidRDefault="00E34C83" w:rsidP="00C047C7">
            <w:pPr>
              <w:pStyle w:val="ListParagraph"/>
              <w:ind w:left="1620"/>
              <w:jc w:val="both"/>
              <w:rPr>
                <w:rFonts w:ascii="Arial Narrow" w:hAnsi="Arial Narrow"/>
              </w:rPr>
            </w:pPr>
            <w:r w:rsidRPr="00FB439F">
              <w:rPr>
                <w:rFonts w:ascii="Arial Narrow" w:hAnsi="Arial Narrow"/>
                <w:i/>
              </w:rPr>
              <w:t>(</w:t>
            </w:r>
            <w:r w:rsidRPr="00500F18">
              <w:rPr>
                <w:rFonts w:ascii="Arial Narrow" w:hAnsi="Arial Narrow"/>
                <w:i/>
              </w:rPr>
              <w:t>F</w:t>
            </w:r>
            <w:r>
              <w:rPr>
                <w:rFonts w:ascii="Arial Narrow" w:hAnsi="Arial Narrow"/>
                <w:i/>
              </w:rPr>
              <w:t xml:space="preserve">ill out Parts A, B, C, D, </w:t>
            </w:r>
            <w:r w:rsidR="00913CCB">
              <w:rPr>
                <w:rFonts w:ascii="Arial Narrow" w:hAnsi="Arial Narrow"/>
                <w:i/>
              </w:rPr>
              <w:t>and E</w:t>
            </w:r>
            <w:r w:rsidRPr="00FB439F">
              <w:rPr>
                <w:rFonts w:ascii="Arial Narrow" w:hAnsi="Arial Narrow"/>
                <w:i/>
              </w:rPr>
              <w:t>)</w:t>
            </w:r>
          </w:p>
          <w:p w:rsidR="00E34C83" w:rsidRPr="00466AB4" w:rsidRDefault="00E34C83" w:rsidP="00C047C7">
            <w:pPr>
              <w:ind w:left="1620" w:hanging="360"/>
              <w:jc w:val="both"/>
              <w:rPr>
                <w:rFonts w:ascii="Arial Narrow" w:hAnsi="Arial Narrow"/>
                <w:sz w:val="14"/>
              </w:rPr>
            </w:pPr>
          </w:p>
          <w:p w:rsidR="00E34C83" w:rsidRDefault="00E34C83" w:rsidP="00E34C83">
            <w:pPr>
              <w:pStyle w:val="ListParagraph"/>
              <w:numPr>
                <w:ilvl w:val="0"/>
                <w:numId w:val="5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reject the request for a summary judgment hearing because:</w:t>
            </w:r>
          </w:p>
          <w:p w:rsidR="00F065C6" w:rsidRPr="00F065C6" w:rsidRDefault="00F065C6" w:rsidP="00F065C6">
            <w:pPr>
              <w:pStyle w:val="ListParagraph"/>
              <w:ind w:left="1620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F065C6" w:rsidRPr="00A3125F" w:rsidTr="00F065C6">
        <w:trPr>
          <w:trHeight w:val="2312"/>
        </w:trPr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5C6" w:rsidRDefault="00F065C6" w:rsidP="00C047C7">
            <w:pPr>
              <w:pStyle w:val="ListParagraph"/>
              <w:spacing w:line="360" w:lineRule="auto"/>
              <w:ind w:left="1800"/>
              <w:jc w:val="both"/>
              <w:rPr>
                <w:rFonts w:ascii="Arial Narrow" w:hAnsi="Arial Narrow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5C6" w:rsidRPr="00F065C6" w:rsidRDefault="00F065C6" w:rsidP="00F065C6">
            <w:pPr>
              <w:pStyle w:val="NoSpacing"/>
            </w:pPr>
          </w:p>
        </w:tc>
      </w:tr>
    </w:tbl>
    <w:p w:rsidR="00E34C83" w:rsidRDefault="00E34C83" w:rsidP="00921E84">
      <w:pPr>
        <w:pStyle w:val="NoSpacing"/>
        <w:rPr>
          <w:sz w:val="14"/>
        </w:rPr>
      </w:pPr>
    </w:p>
    <w:p w:rsidR="00E34C83" w:rsidRDefault="00E34C83">
      <w:pPr>
        <w:rPr>
          <w:sz w:val="14"/>
        </w:rPr>
      </w:pPr>
      <w:r>
        <w:rPr>
          <w:sz w:val="14"/>
        </w:rPr>
        <w:br w:type="page"/>
      </w:r>
    </w:p>
    <w:p w:rsidR="005C6D30" w:rsidRDefault="005C6D30" w:rsidP="00921E84">
      <w:pPr>
        <w:pStyle w:val="NoSpacing"/>
        <w:rPr>
          <w:sz w:val="14"/>
        </w:rPr>
      </w:pPr>
    </w:p>
    <w:p w:rsidR="00E34C83" w:rsidRDefault="00E34C83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5C6D30" w:rsidRPr="009221FD" w:rsidTr="00A5014F">
        <w:tc>
          <w:tcPr>
            <w:tcW w:w="1548" w:type="dxa"/>
            <w:shd w:val="clear" w:color="auto" w:fill="000000" w:themeFill="text1"/>
            <w:vAlign w:val="center"/>
          </w:tcPr>
          <w:p w:rsidR="005C6D30" w:rsidRPr="009221FD" w:rsidRDefault="005C6D30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5C6D30" w:rsidRPr="009221FD" w:rsidRDefault="00F10034" w:rsidP="005C6D3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Reasons</w:t>
            </w:r>
            <w:r w:rsidR="005C6D30">
              <w:rPr>
                <w:rFonts w:ascii="Arial Narrow" w:hAnsi="Arial Narrow"/>
                <w:b/>
                <w:sz w:val="36"/>
                <w:szCs w:val="36"/>
              </w:rPr>
              <w:t xml:space="preserve"> for Summary Judgment</w:t>
            </w:r>
          </w:p>
        </w:tc>
      </w:tr>
    </w:tbl>
    <w:p w:rsidR="00921E84" w:rsidRDefault="00921E84" w:rsidP="00921E84">
      <w:pPr>
        <w:pStyle w:val="NoSpacing"/>
        <w:rPr>
          <w:sz w:val="14"/>
        </w:rPr>
      </w:pPr>
    </w:p>
    <w:p w:rsidR="005C6D30" w:rsidRDefault="005C6D30" w:rsidP="00921E84">
      <w:pPr>
        <w:pStyle w:val="NoSpacing"/>
        <w:rPr>
          <w:sz w:val="14"/>
        </w:rPr>
      </w:pPr>
    </w:p>
    <w:p w:rsidR="0082654C" w:rsidRDefault="00921E84" w:rsidP="00921E84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Fill in the reason(s) why </w:t>
      </w:r>
      <w:r w:rsidR="0082654C">
        <w:rPr>
          <w:rFonts w:ascii="Arial Narrow" w:hAnsi="Arial Narrow"/>
          <w:i/>
        </w:rPr>
        <w:t xml:space="preserve">a summary </w:t>
      </w:r>
      <w:r w:rsidR="00CC300B">
        <w:rPr>
          <w:rFonts w:ascii="Arial Narrow" w:hAnsi="Arial Narrow"/>
          <w:i/>
        </w:rPr>
        <w:t xml:space="preserve">judgment hearing </w:t>
      </w:r>
      <w:r w:rsidR="00214929">
        <w:rPr>
          <w:rFonts w:ascii="Arial Narrow" w:hAnsi="Arial Narrow"/>
          <w:i/>
        </w:rPr>
        <w:t xml:space="preserve">is appropriate and </w:t>
      </w:r>
      <w:r w:rsidR="0082654C">
        <w:rPr>
          <w:rFonts w:ascii="Arial Narrow" w:hAnsi="Arial Narrow"/>
          <w:i/>
        </w:rPr>
        <w:t xml:space="preserve">why </w:t>
      </w:r>
      <w:r w:rsidR="00214929">
        <w:rPr>
          <w:rFonts w:ascii="Arial Narrow" w:hAnsi="Arial Narrow"/>
          <w:i/>
        </w:rPr>
        <w:t>t</w:t>
      </w:r>
      <w:r w:rsidR="0082654C">
        <w:rPr>
          <w:rFonts w:ascii="Arial Narrow" w:hAnsi="Arial Narrow"/>
          <w:i/>
        </w:rPr>
        <w:t>here</w:t>
      </w:r>
      <w:r w:rsidR="00214929">
        <w:rPr>
          <w:rFonts w:ascii="Arial Narrow" w:hAnsi="Arial Narrow"/>
          <w:i/>
        </w:rPr>
        <w:t xml:space="preserve"> is no genuine issue for trial</w:t>
      </w:r>
    </w:p>
    <w:p w:rsidR="00214929" w:rsidRDefault="00214929" w:rsidP="00921E84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OR fill in the reason(s) why the issue(s) raised by the other party requires a trial:</w:t>
      </w:r>
    </w:p>
    <w:p w:rsidR="00921E84" w:rsidRPr="00F065C6" w:rsidRDefault="00921E84" w:rsidP="00921E84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065C6" w:rsidTr="0063222E">
        <w:trPr>
          <w:trHeight w:val="4320"/>
        </w:trPr>
        <w:tc>
          <w:tcPr>
            <w:tcW w:w="9576" w:type="dxa"/>
          </w:tcPr>
          <w:p w:rsidR="00F065C6" w:rsidRPr="00F065C6" w:rsidRDefault="00F065C6" w:rsidP="00F065C6">
            <w:pPr>
              <w:pStyle w:val="NoSpacing"/>
            </w:pP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5C6D30" w:rsidRDefault="005C6D30" w:rsidP="00921E84">
      <w:pPr>
        <w:pStyle w:val="NoSpacing"/>
        <w:rPr>
          <w:sz w:val="14"/>
        </w:rPr>
      </w:pPr>
    </w:p>
    <w:p w:rsidR="00CA1078" w:rsidRPr="00695A05" w:rsidRDefault="00CA1078" w:rsidP="00214929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214929" w:rsidRPr="00BA75C1" w:rsidTr="002F1C43">
        <w:tc>
          <w:tcPr>
            <w:tcW w:w="1548" w:type="dxa"/>
            <w:shd w:val="clear" w:color="auto" w:fill="000000" w:themeFill="text1"/>
            <w:vAlign w:val="center"/>
          </w:tcPr>
          <w:p w:rsidR="00214929" w:rsidRPr="009221FD" w:rsidRDefault="00214929" w:rsidP="002F1C4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214929" w:rsidRPr="00BA75C1" w:rsidRDefault="00214929" w:rsidP="00214929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Time Required for Summary Judgment Hearing</w:t>
            </w:r>
          </w:p>
        </w:tc>
      </w:tr>
    </w:tbl>
    <w:p w:rsidR="00214929" w:rsidRDefault="00214929" w:rsidP="00214929">
      <w:pPr>
        <w:pStyle w:val="NoSpacing"/>
        <w:rPr>
          <w:rFonts w:ascii="Arial Narrow" w:hAnsi="Arial Narrow"/>
          <w:sz w:val="14"/>
        </w:rPr>
      </w:pPr>
    </w:p>
    <w:p w:rsidR="00CA1078" w:rsidRDefault="00CA1078" w:rsidP="00214929">
      <w:pPr>
        <w:pStyle w:val="NoSpacing"/>
        <w:rPr>
          <w:rFonts w:ascii="Arial Narrow" w:hAnsi="Arial Narrow"/>
          <w:sz w:val="14"/>
        </w:rPr>
      </w:pPr>
    </w:p>
    <w:p w:rsidR="00214929" w:rsidRDefault="00214929" w:rsidP="00214929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How much time do you estimate the summary judgment (including summations) will require? </w:t>
      </w:r>
    </w:p>
    <w:p w:rsidR="00034657" w:rsidRPr="00695A05" w:rsidRDefault="00034657" w:rsidP="0021492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9105"/>
      </w:tblGrid>
      <w:tr w:rsidR="00214929" w:rsidRPr="00381A50" w:rsidTr="002F1C43">
        <w:trPr>
          <w:trHeight w:val="665"/>
          <w:jc w:val="center"/>
        </w:trPr>
        <w:tc>
          <w:tcPr>
            <w:tcW w:w="423" w:type="dxa"/>
            <w:tcBorders>
              <w:right w:val="nil"/>
            </w:tcBorders>
            <w:vAlign w:val="center"/>
          </w:tcPr>
          <w:p w:rsidR="00214929" w:rsidRPr="00793119" w:rsidRDefault="00214929" w:rsidP="002F1C43">
            <w:pPr>
              <w:rPr>
                <w:rFonts w:ascii="Arial Narrow" w:hAnsi="Arial Narrow"/>
              </w:rPr>
            </w:pP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214929" w:rsidRPr="00724D43" w:rsidRDefault="00214929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14929" w:rsidRDefault="00214929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______________________</w:t>
            </w:r>
            <w:r w:rsidRPr="00695A05">
              <w:rPr>
                <w:rFonts w:ascii="Arial Narrow" w:hAnsi="Arial Narrow" w:cs="Times New Roman"/>
                <w:sz w:val="22"/>
                <w:szCs w:val="22"/>
              </w:rPr>
              <w:t>______ day</w:t>
            </w: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695A05">
              <w:rPr>
                <w:rFonts w:ascii="Arial Narrow" w:hAnsi="Arial Narrow" w:cs="Times New Roman"/>
                <w:sz w:val="22"/>
                <w:szCs w:val="22"/>
              </w:rPr>
              <w:t>s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</w:tr>
    </w:tbl>
    <w:p w:rsidR="00214929" w:rsidRDefault="00214929" w:rsidP="00214929">
      <w:pPr>
        <w:pStyle w:val="NoSpacing"/>
        <w:rPr>
          <w:sz w:val="14"/>
        </w:rPr>
      </w:pPr>
    </w:p>
    <w:p w:rsidR="0082654C" w:rsidRDefault="0082654C" w:rsidP="00921E84">
      <w:pPr>
        <w:pStyle w:val="NoSpacing"/>
        <w:rPr>
          <w:sz w:val="14"/>
        </w:rPr>
      </w:pPr>
    </w:p>
    <w:p w:rsidR="00CA1078" w:rsidRDefault="00CA1078" w:rsidP="00921E84">
      <w:pPr>
        <w:pStyle w:val="NoSpacing"/>
        <w:rPr>
          <w:sz w:val="14"/>
        </w:rPr>
      </w:pPr>
    </w:p>
    <w:p w:rsidR="00034657" w:rsidRDefault="00034657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034657" w:rsidRPr="009221FD" w:rsidTr="002F1C43">
        <w:tc>
          <w:tcPr>
            <w:tcW w:w="1548" w:type="dxa"/>
            <w:shd w:val="clear" w:color="auto" w:fill="000000" w:themeFill="text1"/>
            <w:vAlign w:val="center"/>
          </w:tcPr>
          <w:p w:rsidR="00034657" w:rsidRPr="009221FD" w:rsidRDefault="00034657" w:rsidP="002F1C4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C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034657" w:rsidRPr="009221FD" w:rsidRDefault="00034657" w:rsidP="00034657">
            <w:pPr>
              <w:pStyle w:val="NoSpacing"/>
              <w:rPr>
                <w:rFonts w:ascii="Arial Narrow" w:hAnsi="Arial Narrow"/>
                <w:b/>
              </w:rPr>
            </w:pPr>
            <w:r w:rsidRPr="005C6D30">
              <w:rPr>
                <w:rFonts w:ascii="Arial Narrow" w:hAnsi="Arial Narrow"/>
                <w:b/>
                <w:sz w:val="36"/>
                <w:szCs w:val="36"/>
              </w:rPr>
              <w:t>Affidavits</w:t>
            </w:r>
          </w:p>
        </w:tc>
      </w:tr>
    </w:tbl>
    <w:p w:rsidR="00034657" w:rsidRDefault="00034657" w:rsidP="00034657">
      <w:pPr>
        <w:pStyle w:val="NoSpacing"/>
        <w:rPr>
          <w:rFonts w:ascii="Arial Narrow" w:hAnsi="Arial Narrow"/>
          <w:i/>
          <w:sz w:val="14"/>
        </w:rPr>
      </w:pPr>
    </w:p>
    <w:p w:rsidR="00034657" w:rsidRPr="0082654C" w:rsidRDefault="00034657" w:rsidP="00034657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90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7"/>
        <w:gridCol w:w="9223"/>
      </w:tblGrid>
      <w:tr w:rsidR="00034657" w:rsidTr="0081616C">
        <w:tc>
          <w:tcPr>
            <w:tcW w:w="367" w:type="dxa"/>
            <w:tcBorders>
              <w:right w:val="nil"/>
            </w:tcBorders>
          </w:tcPr>
          <w:p w:rsidR="00034657" w:rsidRDefault="00034657" w:rsidP="002F1C43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223" w:type="dxa"/>
            <w:tcBorders>
              <w:left w:val="nil"/>
              <w:bottom w:val="single" w:sz="4" w:space="0" w:color="auto"/>
            </w:tcBorders>
          </w:tcPr>
          <w:p w:rsid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will be filing one or more affidavit(s) in support of or in response to the summary judgment hearing.</w:t>
            </w:r>
          </w:p>
          <w:p w:rsid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Fill out the n</w:t>
            </w:r>
            <w:r w:rsidRPr="00BE741C">
              <w:rPr>
                <w:rFonts w:ascii="Arial Narrow" w:hAnsi="Arial Narrow"/>
                <w:i/>
              </w:rPr>
              <w:t>ames of the person(s) providing affidavits:</w:t>
            </w:r>
          </w:p>
          <w:p w:rsidR="00034657" w:rsidRPr="00F065C6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</w:p>
          <w:tbl>
            <w:tblPr>
              <w:tblStyle w:val="TableGrid"/>
              <w:tblW w:w="9168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8"/>
            </w:tblGrid>
            <w:tr w:rsidR="00F065C6" w:rsidRPr="00F065C6" w:rsidTr="0063222E">
              <w:trPr>
                <w:trHeight w:val="2322"/>
              </w:trPr>
              <w:tc>
                <w:tcPr>
                  <w:tcW w:w="9168" w:type="dxa"/>
                </w:tcPr>
                <w:p w:rsidR="00F065C6" w:rsidRPr="00F065C6" w:rsidRDefault="00F065C6" w:rsidP="00F065C6">
                  <w:pPr>
                    <w:pStyle w:val="NoSpacing"/>
                  </w:pPr>
                </w:p>
              </w:tc>
            </w:tr>
          </w:tbl>
          <w:p w:rsidR="00034657" w:rsidRP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</w:p>
          <w:p w:rsid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82654C">
              <w:rPr>
                <w:rFonts w:ascii="Arial Narrow" w:hAnsi="Arial Narrow"/>
                <w:i/>
              </w:rPr>
              <w:t>You may be required to discuss the co</w:t>
            </w:r>
            <w:r>
              <w:rPr>
                <w:rFonts w:ascii="Arial Narrow" w:hAnsi="Arial Narrow"/>
                <w:i/>
              </w:rPr>
              <w:t>ntent of each of the affidavits at the case management hearing.</w:t>
            </w:r>
          </w:p>
        </w:tc>
      </w:tr>
    </w:tbl>
    <w:p w:rsidR="00034657" w:rsidRPr="00034657" w:rsidRDefault="00034657" w:rsidP="00034657">
      <w:pPr>
        <w:pStyle w:val="NoSpacing"/>
        <w:rPr>
          <w:rFonts w:ascii="Arial Narrow" w:hAnsi="Arial Narrow"/>
          <w:i/>
          <w:sz w:val="14"/>
        </w:rPr>
      </w:pPr>
    </w:p>
    <w:p w:rsidR="00034657" w:rsidRPr="002908B5" w:rsidRDefault="00034657" w:rsidP="00034657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Requests for oral evidence can be made at the case management hearing.</w:t>
      </w:r>
    </w:p>
    <w:p w:rsidR="000A1842" w:rsidRDefault="000A1842" w:rsidP="00921E84">
      <w:pPr>
        <w:pStyle w:val="NoSpacing"/>
        <w:rPr>
          <w:sz w:val="14"/>
        </w:rPr>
      </w:pPr>
    </w:p>
    <w:p w:rsidR="00E34C83" w:rsidRDefault="00E34C83">
      <w:pPr>
        <w:rPr>
          <w:sz w:val="14"/>
        </w:rPr>
      </w:pPr>
      <w:r>
        <w:rPr>
          <w:sz w:val="14"/>
        </w:rPr>
        <w:br w:type="page"/>
      </w:r>
    </w:p>
    <w:p w:rsidR="00CA1078" w:rsidRDefault="00CA1078" w:rsidP="00921E84">
      <w:pPr>
        <w:pStyle w:val="NoSpacing"/>
        <w:rPr>
          <w:sz w:val="14"/>
        </w:rPr>
      </w:pPr>
    </w:p>
    <w:p w:rsidR="00034657" w:rsidRDefault="00034657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921E84" w:rsidRPr="00BA75C1" w:rsidTr="00A5014F">
        <w:tc>
          <w:tcPr>
            <w:tcW w:w="1548" w:type="dxa"/>
            <w:shd w:val="clear" w:color="auto" w:fill="000000" w:themeFill="text1"/>
            <w:vAlign w:val="center"/>
          </w:tcPr>
          <w:p w:rsidR="00921E84" w:rsidRPr="009221FD" w:rsidRDefault="00921E84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sz w:val="14"/>
              </w:rPr>
              <w:br w:type="page"/>
            </w:r>
            <w:r>
              <w:rPr>
                <w:rFonts w:ascii="Arial Narrow" w:hAnsi="Arial Narrow"/>
              </w:rPr>
              <w:br w:type="page"/>
            </w:r>
            <w:r w:rsidR="0003465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D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921E84" w:rsidRPr="00BA75C1" w:rsidRDefault="00921E84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Undertakings</w:t>
            </w: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CA1078" w:rsidRDefault="00CA1078" w:rsidP="00921E84">
      <w:pPr>
        <w:pStyle w:val="NoSpacing"/>
        <w:rPr>
          <w:rFonts w:ascii="Arial Narrow" w:hAnsi="Arial Narrow"/>
          <w:sz w:val="14"/>
        </w:rPr>
      </w:pPr>
    </w:p>
    <w:p w:rsidR="00921E84" w:rsidRPr="00695A05" w:rsidRDefault="00921E84" w:rsidP="00921E84">
      <w:pPr>
        <w:pStyle w:val="NoSpacing"/>
        <w:rPr>
          <w:rFonts w:ascii="Arial Narrow" w:hAnsi="Arial Narrow"/>
          <w:i/>
        </w:rPr>
      </w:pPr>
      <w:r w:rsidRPr="00695A05">
        <w:rPr>
          <w:rFonts w:ascii="Arial Narrow" w:hAnsi="Arial Narrow"/>
          <w:i/>
        </w:rPr>
        <w:t xml:space="preserve">You must indicate that you </w:t>
      </w:r>
      <w:r>
        <w:rPr>
          <w:rFonts w:ascii="Arial Narrow" w:hAnsi="Arial Narrow"/>
          <w:i/>
        </w:rPr>
        <w:t xml:space="preserve">will </w:t>
      </w:r>
      <w:r w:rsidRPr="00695A05">
        <w:rPr>
          <w:rFonts w:ascii="Arial Narrow" w:hAnsi="Arial Narrow"/>
          <w:i/>
        </w:rPr>
        <w:t xml:space="preserve">do </w:t>
      </w:r>
      <w:r>
        <w:rPr>
          <w:rFonts w:ascii="Arial Narrow" w:hAnsi="Arial Narrow"/>
          <w:i/>
        </w:rPr>
        <w:t>all</w:t>
      </w:r>
      <w:r w:rsidRPr="00695A05">
        <w:rPr>
          <w:rFonts w:ascii="Arial Narrow" w:hAnsi="Arial Narrow"/>
          <w:i/>
        </w:rPr>
        <w:t xml:space="preserve"> of the following:</w:t>
      </w:r>
    </w:p>
    <w:p w:rsidR="00921E84" w:rsidRPr="00E0593E" w:rsidRDefault="00921E84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9105"/>
      </w:tblGrid>
      <w:tr w:rsidR="00214929" w:rsidRPr="00381A50" w:rsidTr="00CA1078">
        <w:trPr>
          <w:trHeight w:val="720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214929" w:rsidRDefault="00214929" w:rsidP="002F1C43"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214929" w:rsidRPr="00210EEB" w:rsidRDefault="00214929" w:rsidP="002F1C4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/>
              </w:rPr>
              <w:t>I will file</w:t>
            </w:r>
            <w:r w:rsidR="000A1842">
              <w:rPr>
                <w:rFonts w:ascii="Arial Narrow" w:hAnsi="Arial Narrow"/>
              </w:rPr>
              <w:t xml:space="preserve"> and serve</w:t>
            </w:r>
            <w:r>
              <w:rPr>
                <w:rFonts w:ascii="Arial Narrow" w:hAnsi="Arial Narrow"/>
              </w:rPr>
              <w:t xml:space="preserve"> a summary judgment hearing brief</w:t>
            </w:r>
            <w:r w:rsidRPr="003E3C3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3E3C34">
              <w:rPr>
                <w:rFonts w:ascii="Arial Narrow" w:hAnsi="Arial Narrow"/>
              </w:rPr>
              <w:t>setting out the concise set of facts and law</w:t>
            </w:r>
            <w:r>
              <w:rPr>
                <w:rFonts w:ascii="Arial Narrow" w:hAnsi="Arial Narrow"/>
              </w:rPr>
              <w:t>) no later than 2 days before the summary judgment hearing.</w:t>
            </w:r>
          </w:p>
        </w:tc>
      </w:tr>
      <w:tr w:rsidR="00921E84" w:rsidRPr="00381A50" w:rsidTr="00CA1078">
        <w:trPr>
          <w:trHeight w:val="720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921E84" w:rsidRDefault="00921E84" w:rsidP="00A5014F"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210EEB" w:rsidRDefault="00921E84" w:rsidP="00B5596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keep my financial information current by filing with the Court and delivering to the opposing party the updated financial information </w:t>
            </w:r>
            <w:r w:rsidR="00B55967">
              <w:rPr>
                <w:rFonts w:ascii="Arial Narrow" w:hAnsi="Arial Narrow" w:cs="Times New Roman"/>
                <w:color w:val="000000"/>
              </w:rPr>
              <w:t>no later than</w:t>
            </w:r>
            <w:r>
              <w:rPr>
                <w:rFonts w:ascii="Arial Narrow" w:hAnsi="Arial Narrow" w:cs="Times New Roman"/>
                <w:color w:val="000000"/>
              </w:rPr>
              <w:t xml:space="preserve"> 7 days before the </w:t>
            </w:r>
            <w:r w:rsidR="00CC300B">
              <w:rPr>
                <w:rFonts w:ascii="Arial Narrow" w:hAnsi="Arial Narrow" w:cs="Times New Roman"/>
                <w:color w:val="000000"/>
              </w:rPr>
              <w:t>summary judgment hearing</w:t>
            </w:r>
            <w:r>
              <w:rPr>
                <w:rFonts w:ascii="Arial Narrow" w:hAnsi="Arial Narrow" w:cs="Times New Roman"/>
                <w:color w:val="000000"/>
              </w:rPr>
              <w:t>.</w:t>
            </w:r>
          </w:p>
        </w:tc>
      </w:tr>
      <w:tr w:rsidR="00921E84" w:rsidRPr="00381A50" w:rsidTr="00CA1078">
        <w:trPr>
          <w:trHeight w:val="720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921E84" w:rsidRPr="00793119" w:rsidRDefault="00921E84" w:rsidP="00A5014F">
            <w:pPr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695A05" w:rsidRDefault="00921E84" w:rsidP="00CC300B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8E2C9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will promptly advise the Court </w:t>
            </w:r>
            <w:r w:rsidRPr="002046EB">
              <w:rPr>
                <w:rFonts w:ascii="Arial Narrow" w:hAnsi="Arial Narrow"/>
              </w:rPr>
              <w:t>if a settlement has been reached prior to the</w:t>
            </w:r>
            <w:r w:rsidR="00CC300B">
              <w:rPr>
                <w:rFonts w:ascii="Arial Narrow" w:hAnsi="Arial Narrow"/>
              </w:rPr>
              <w:t xml:space="preserve"> summary judgment hearing</w:t>
            </w:r>
            <w:r w:rsidRPr="002046EB">
              <w:rPr>
                <w:rFonts w:ascii="Arial Narrow" w:hAnsi="Arial Narrow"/>
              </w:rPr>
              <w:t xml:space="preserve"> date.</w:t>
            </w:r>
          </w:p>
        </w:tc>
      </w:tr>
      <w:tr w:rsidR="00921E84" w:rsidRPr="00381A50" w:rsidTr="00CA1078">
        <w:trPr>
          <w:trHeight w:val="720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921E84" w:rsidRPr="00793119" w:rsidRDefault="00921E84" w:rsidP="00A5014F">
            <w:pPr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695A05" w:rsidRDefault="00921E84" w:rsidP="005C6D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</w:rPr>
              <w:t xml:space="preserve">provide the Court and the other party with all documents I intend to rely on in </w:t>
            </w:r>
            <w:r w:rsidR="005C6D30">
              <w:rPr>
                <w:rFonts w:ascii="Arial Narrow" w:hAnsi="Arial Narrow" w:cs="Times New Roman"/>
                <w:color w:val="000000"/>
              </w:rPr>
              <w:t>the summary judgment hearing.</w:t>
            </w:r>
          </w:p>
        </w:tc>
      </w:tr>
    </w:tbl>
    <w:p w:rsidR="00921E84" w:rsidRDefault="00921E84" w:rsidP="00921E84">
      <w:pPr>
        <w:pStyle w:val="NoSpacing"/>
        <w:rPr>
          <w:sz w:val="14"/>
        </w:rPr>
      </w:pPr>
    </w:p>
    <w:p w:rsidR="00034657" w:rsidRDefault="00034657" w:rsidP="00921E84">
      <w:pPr>
        <w:pStyle w:val="NoSpacing"/>
        <w:rPr>
          <w:sz w:val="14"/>
        </w:rPr>
      </w:pPr>
    </w:p>
    <w:p w:rsidR="00434345" w:rsidRDefault="00434345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921E84" w:rsidRPr="00BA75C1" w:rsidTr="00A5014F">
        <w:tc>
          <w:tcPr>
            <w:tcW w:w="1548" w:type="dxa"/>
            <w:shd w:val="clear" w:color="auto" w:fill="000000" w:themeFill="text1"/>
            <w:vAlign w:val="center"/>
          </w:tcPr>
          <w:p w:rsidR="00921E84" w:rsidRPr="00274E9D" w:rsidRDefault="00921E84" w:rsidP="00A5014F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</w:pPr>
            <w:r w:rsidRPr="00274E9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br w:type="page"/>
            </w:r>
            <w:r w:rsidR="0003465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E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921E84" w:rsidRPr="00BA75C1" w:rsidRDefault="00921E84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Legal Representation</w:t>
            </w: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034657" w:rsidRDefault="00034657" w:rsidP="00921E84">
      <w:pPr>
        <w:pStyle w:val="NoSpacing"/>
        <w:rPr>
          <w:rFonts w:ascii="Arial Narrow" w:hAnsi="Arial Narrow"/>
          <w:sz w:val="14"/>
        </w:rPr>
      </w:pPr>
    </w:p>
    <w:p w:rsidR="00921E84" w:rsidRPr="00E0593E" w:rsidRDefault="00921E84" w:rsidP="00921E84">
      <w:pPr>
        <w:pStyle w:val="NoSpacing"/>
        <w:rPr>
          <w:rFonts w:ascii="Arial Narrow" w:hAnsi="Arial Narrow"/>
          <w:i/>
        </w:rPr>
      </w:pPr>
      <w:r w:rsidRPr="00E0593E">
        <w:rPr>
          <w:rFonts w:ascii="Arial Narrow" w:hAnsi="Arial Narrow"/>
          <w:i/>
        </w:rPr>
        <w:t>Fill in the details of your legal representation below:</w:t>
      </w:r>
    </w:p>
    <w:p w:rsidR="00921E84" w:rsidRPr="00E0593E" w:rsidRDefault="00921E84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  <w:gridCol w:w="9105"/>
      </w:tblGrid>
      <w:tr w:rsidR="009F7935" w:rsidRPr="00C95BC3" w:rsidTr="00F02B34">
        <w:trPr>
          <w:trHeight w:val="1205"/>
          <w:jc w:val="center"/>
        </w:trPr>
        <w:tc>
          <w:tcPr>
            <w:tcW w:w="423" w:type="dxa"/>
            <w:tcBorders>
              <w:right w:val="nil"/>
            </w:tcBorders>
          </w:tcPr>
          <w:p w:rsidR="009F7935" w:rsidRPr="00C95BC3" w:rsidRDefault="009F7935" w:rsidP="00F02B34">
            <w:pPr>
              <w:rPr>
                <w:rFonts w:ascii="Arial Narrow" w:hAnsi="Arial Narrow"/>
              </w:rPr>
            </w:pPr>
            <w:r w:rsidRPr="00C95BC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F7935" w:rsidRDefault="009F7935" w:rsidP="00F02B34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5BC3">
              <w:rPr>
                <w:rFonts w:ascii="Arial Narrow" w:hAnsi="Arial Narrow" w:cs="Times New Roman"/>
                <w:sz w:val="22"/>
                <w:szCs w:val="22"/>
              </w:rPr>
              <w:t>I am currently represented by (</w:t>
            </w:r>
            <w:r>
              <w:rPr>
                <w:rFonts w:ascii="Arial Narrow" w:hAnsi="Arial Narrow" w:cs="Times New Roman"/>
                <w:sz w:val="22"/>
                <w:szCs w:val="22"/>
              </w:rPr>
              <w:t>N</w:t>
            </w:r>
            <w:r w:rsidRPr="00C95BC3">
              <w:rPr>
                <w:rFonts w:ascii="Arial Narrow" w:hAnsi="Arial Narrow" w:cs="Times New Roman"/>
                <w:i/>
                <w:sz w:val="22"/>
                <w:szCs w:val="22"/>
              </w:rPr>
              <w:t>ame of lawyer)_</w:t>
            </w:r>
            <w:r w:rsidRPr="00C95BC3">
              <w:rPr>
                <w:rFonts w:ascii="Arial Narrow" w:hAnsi="Arial Narrow" w:cs="Times New Roman"/>
                <w:sz w:val="22"/>
                <w:szCs w:val="22"/>
              </w:rPr>
              <w:t>_________________________________________________.</w:t>
            </w:r>
          </w:p>
          <w:tbl>
            <w:tblPr>
              <w:tblStyle w:val="TableGrid"/>
              <w:tblW w:w="0" w:type="auto"/>
              <w:tblInd w:w="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144"/>
            </w:tblGrid>
            <w:tr w:rsidR="009F7935" w:rsidTr="00F02B34">
              <w:trPr>
                <w:trHeight w:val="432"/>
              </w:trPr>
              <w:tc>
                <w:tcPr>
                  <w:tcW w:w="450" w:type="dxa"/>
                </w:tcPr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9F7935" w:rsidRDefault="009F7935" w:rsidP="009F7935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The above named lawyer will represent me for the </w:t>
                  </w: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t>summary judgment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 hearing.</w:t>
                  </w:r>
                </w:p>
              </w:tc>
            </w:tr>
            <w:tr w:rsidR="009F7935" w:rsidTr="00F02B34">
              <w:trPr>
                <w:trHeight w:val="722"/>
              </w:trPr>
              <w:tc>
                <w:tcPr>
                  <w:tcW w:w="450" w:type="dxa"/>
                </w:tcPr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9F7935" w:rsidRPr="00C95BC3" w:rsidRDefault="009F7935" w:rsidP="00F02B34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I will be represented by a different lawyer for the </w:t>
                  </w: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t>summary judgment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 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hearing:</w:t>
                  </w:r>
                </w:p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(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N</w:t>
                  </w: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ame of 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lawyer) 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_______________________________________________________________.</w:t>
                  </w:r>
                </w:p>
              </w:tc>
            </w:tr>
            <w:tr w:rsidR="009F7935" w:rsidTr="00F02B34">
              <w:trPr>
                <w:trHeight w:val="432"/>
              </w:trPr>
              <w:tc>
                <w:tcPr>
                  <w:tcW w:w="450" w:type="dxa"/>
                </w:tcPr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I will be representing myself for the </w:t>
                  </w: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t>summary judgment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 hearing.</w:t>
                  </w:r>
                </w:p>
              </w:tc>
            </w:tr>
          </w:tbl>
          <w:p w:rsidR="009F7935" w:rsidRPr="00C95BC3" w:rsidRDefault="009F7935" w:rsidP="00F02B34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F7935" w:rsidRPr="00C95BC3" w:rsidTr="00F02B34">
        <w:trPr>
          <w:trHeight w:val="77"/>
          <w:jc w:val="center"/>
        </w:trPr>
        <w:tc>
          <w:tcPr>
            <w:tcW w:w="423" w:type="dxa"/>
            <w:tcBorders>
              <w:right w:val="nil"/>
            </w:tcBorders>
          </w:tcPr>
          <w:p w:rsidR="009F7935" w:rsidRPr="00C95BC3" w:rsidRDefault="009F7935" w:rsidP="00F02B34">
            <w:pPr>
              <w:rPr>
                <w:rFonts w:ascii="Arial Narrow" w:hAnsi="Arial Narrow"/>
              </w:rPr>
            </w:pPr>
            <w:r w:rsidRPr="00C95BC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F7935" w:rsidRPr="00C95BC3" w:rsidRDefault="009F7935" w:rsidP="00F02B34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5BC3">
              <w:rPr>
                <w:rFonts w:ascii="Arial Narrow" w:hAnsi="Arial Narrow" w:cs="Times New Roman"/>
                <w:sz w:val="22"/>
                <w:szCs w:val="22"/>
              </w:rPr>
              <w:t>I am not currently represented by a lawyer.</w:t>
            </w:r>
          </w:p>
          <w:tbl>
            <w:tblPr>
              <w:tblStyle w:val="TableGrid"/>
              <w:tblW w:w="0" w:type="auto"/>
              <w:tblInd w:w="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144"/>
            </w:tblGrid>
            <w:tr w:rsidR="009F7935" w:rsidTr="00F02B34">
              <w:trPr>
                <w:trHeight w:val="722"/>
              </w:trPr>
              <w:tc>
                <w:tcPr>
                  <w:tcW w:w="450" w:type="dxa"/>
                </w:tcPr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9F7935" w:rsidRPr="00C95BC3" w:rsidRDefault="009F7935" w:rsidP="00F02B34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I anticipate having a lawyer for the </w:t>
                  </w: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t>summary judgment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 hearing:</w:t>
                  </w:r>
                </w:p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(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N</w:t>
                  </w: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ame of 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lawyer) 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_______________________________________________________________.</w:t>
                  </w:r>
                </w:p>
              </w:tc>
            </w:tr>
            <w:tr w:rsidR="009F7935" w:rsidTr="00F02B34">
              <w:trPr>
                <w:trHeight w:val="432"/>
              </w:trPr>
              <w:tc>
                <w:tcPr>
                  <w:tcW w:w="450" w:type="dxa"/>
                </w:tcPr>
                <w:p w:rsidR="009F7935" w:rsidRDefault="009F7935" w:rsidP="00F02B34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9F7935" w:rsidRDefault="009F7935" w:rsidP="00F02B34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I will be representing myself for the </w:t>
                  </w: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t>summary judgment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 xml:space="preserve"> hearing.</w:t>
                  </w:r>
                </w:p>
              </w:tc>
            </w:tr>
          </w:tbl>
          <w:p w:rsidR="009F7935" w:rsidRPr="00C95BC3" w:rsidRDefault="009F7935" w:rsidP="00F02B34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82654C" w:rsidRDefault="0082654C" w:rsidP="00921E84">
      <w:pPr>
        <w:pStyle w:val="NoSpacing"/>
        <w:rPr>
          <w:rFonts w:ascii="Arial Narrow" w:hAnsi="Arial Narrow"/>
          <w:sz w:val="14"/>
        </w:rPr>
      </w:pPr>
    </w:p>
    <w:p w:rsidR="00034657" w:rsidRDefault="00034657" w:rsidP="00921E84">
      <w:pPr>
        <w:pStyle w:val="NoSpacing"/>
        <w:rPr>
          <w:rFonts w:ascii="Arial Narrow" w:hAnsi="Arial Narrow"/>
          <w:sz w:val="14"/>
        </w:rPr>
      </w:pPr>
    </w:p>
    <w:p w:rsidR="00034657" w:rsidRDefault="00034657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921E84" w:rsidRPr="00BA75C1" w:rsidTr="00A5014F">
        <w:tc>
          <w:tcPr>
            <w:tcW w:w="3708" w:type="dxa"/>
            <w:shd w:val="clear" w:color="auto" w:fill="000000" w:themeFill="text1"/>
            <w:vAlign w:val="center"/>
          </w:tcPr>
          <w:p w:rsidR="00921E84" w:rsidRPr="009221FD" w:rsidRDefault="00921E84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sz w:val="36"/>
                <w:szCs w:val="36"/>
              </w:rPr>
              <w:t>Signature and Date</w:t>
            </w:r>
          </w:p>
        </w:tc>
        <w:tc>
          <w:tcPr>
            <w:tcW w:w="5868" w:type="dxa"/>
            <w:shd w:val="clear" w:color="auto" w:fill="D9D9D9" w:themeFill="background1" w:themeFillShade="D9"/>
            <w:vAlign w:val="center"/>
          </w:tcPr>
          <w:p w:rsidR="00921E84" w:rsidRPr="00BA75C1" w:rsidRDefault="00921E84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034657" w:rsidRPr="00331112" w:rsidRDefault="00034657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921E84" w:rsidRPr="003B2385" w:rsidTr="00A5014F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1E84" w:rsidRPr="003B2385" w:rsidRDefault="00921E84" w:rsidP="00A5014F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:rsidR="00034657" w:rsidRPr="00034657" w:rsidRDefault="00034657" w:rsidP="00E34C83">
            <w:pPr>
              <w:rPr>
                <w:rFonts w:ascii="Arial Narrow" w:hAnsi="Arial Narrow"/>
                <w:sz w:val="14"/>
              </w:rPr>
            </w:pPr>
          </w:p>
          <w:p w:rsidR="00921E84" w:rsidRPr="003B2385" w:rsidRDefault="00921E84" w:rsidP="00A5014F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____________________ , 20______ .</w:t>
            </w:r>
          </w:p>
        </w:tc>
      </w:tr>
      <w:tr w:rsidR="00921E84" w:rsidRPr="003B2385" w:rsidTr="00E34C83">
        <w:trPr>
          <w:trHeight w:val="63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921E84" w:rsidRPr="003B2385" w:rsidRDefault="00921E84" w:rsidP="00A5014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21E84" w:rsidRPr="003B2385" w:rsidRDefault="00921E84" w:rsidP="00A5014F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E84" w:rsidRPr="003B2385" w:rsidRDefault="00921E84" w:rsidP="00A5014F">
            <w:pPr>
              <w:rPr>
                <w:rFonts w:ascii="Arial Narrow" w:hAnsi="Arial Narrow"/>
              </w:rPr>
            </w:pPr>
          </w:p>
        </w:tc>
      </w:tr>
      <w:tr w:rsidR="00921E84" w:rsidRPr="003B2385" w:rsidTr="000A1842">
        <w:tc>
          <w:tcPr>
            <w:tcW w:w="45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21E84" w:rsidRPr="003B2385" w:rsidRDefault="000A1842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21E84" w:rsidRPr="003B2385" w:rsidRDefault="00921E84" w:rsidP="00A5014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921E84" w:rsidRPr="003B2385" w:rsidRDefault="00921E84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  <w:r w:rsidR="000A1842">
              <w:rPr>
                <w:rFonts w:ascii="Arial Narrow" w:hAnsi="Arial Narrow"/>
                <w:i/>
              </w:rPr>
              <w:t xml:space="preserve"> of Lawyer</w:t>
            </w:r>
            <w:r w:rsidR="00CF2BC1">
              <w:rPr>
                <w:rFonts w:ascii="Arial Narrow" w:hAnsi="Arial Narrow"/>
                <w:i/>
              </w:rPr>
              <w:t xml:space="preserve"> (if any)</w:t>
            </w:r>
          </w:p>
        </w:tc>
      </w:tr>
    </w:tbl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E34C83" w:rsidRPr="00D47B38" w:rsidTr="00E34C83">
        <w:trPr>
          <w:trHeight w:val="432"/>
        </w:trPr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C83" w:rsidRDefault="00E34C83" w:rsidP="00C047C7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4C83" w:rsidRDefault="00E34C83" w:rsidP="00C047C7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C83" w:rsidRPr="00D47B38" w:rsidRDefault="00E34C83" w:rsidP="00C047C7">
            <w:pPr>
              <w:rPr>
                <w:rFonts w:ascii="Arial Narrow" w:hAnsi="Arial Narrow"/>
              </w:rPr>
            </w:pPr>
          </w:p>
        </w:tc>
      </w:tr>
      <w:tr w:rsidR="00E34C83" w:rsidTr="00E34C8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C83" w:rsidRDefault="00E34C83" w:rsidP="00C047C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34C83" w:rsidRDefault="00E34C83" w:rsidP="00C047C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E34C83" w:rsidRDefault="00E34C83" w:rsidP="00C047C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 of Lawyer</w:t>
            </w:r>
            <w:r w:rsidR="00B11FAA">
              <w:rPr>
                <w:rFonts w:ascii="Arial Narrow" w:hAnsi="Arial Narrow"/>
                <w:i/>
              </w:rPr>
              <w:t xml:space="preserve"> (if any)</w:t>
            </w:r>
          </w:p>
        </w:tc>
      </w:tr>
      <w:tr w:rsidR="00E34C83" w:rsidRPr="00263562" w:rsidTr="00E34C83">
        <w:trPr>
          <w:trHeight w:val="95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3" w:rsidRPr="00263562" w:rsidRDefault="00E34C83" w:rsidP="00C047C7">
            <w:pPr>
              <w:ind w:right="688"/>
              <w:jc w:val="both"/>
              <w:rPr>
                <w:rFonts w:ascii="Arial Narrow" w:hAnsi="Arial Narrow"/>
                <w:i/>
                <w:sz w:val="10"/>
              </w:rPr>
            </w:pPr>
          </w:p>
        </w:tc>
      </w:tr>
    </w:tbl>
    <w:p w:rsidR="00006EFB" w:rsidRPr="000C0E83" w:rsidRDefault="00006EFB" w:rsidP="00006EFB">
      <w:pPr>
        <w:pStyle w:val="NoSpacing"/>
        <w:rPr>
          <w:sz w:val="14"/>
        </w:rPr>
      </w:pPr>
    </w:p>
    <w:sectPr w:rsidR="00006EFB" w:rsidRPr="000C0E83" w:rsidSect="0082654C">
      <w:headerReference w:type="default" r:id="rId25"/>
      <w:footerReference w:type="default" r:id="rId26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83" w:rsidRDefault="000C0E83" w:rsidP="00E14788">
      <w:pPr>
        <w:spacing w:after="0" w:line="240" w:lineRule="auto"/>
      </w:pPr>
      <w:r>
        <w:separator/>
      </w:r>
    </w:p>
  </w:endnote>
  <w:endnote w:type="continuationSeparator" w:id="0">
    <w:p w:rsidR="000C0E83" w:rsidRDefault="000C0E83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34" w:rsidRDefault="00846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A10CD7" w:rsidRDefault="000C0E8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10CD7">
      <w:rPr>
        <w:rFonts w:ascii="Arial Narrow" w:hAnsi="Arial Narrow"/>
        <w:b/>
        <w:i/>
        <w:sz w:val="20"/>
        <w:szCs w:val="20"/>
      </w:rPr>
      <w:t>Rules of the Supreme Court, 1986</w:t>
    </w:r>
    <w:r w:rsidRPr="00A10CD7">
      <w:rPr>
        <w:rFonts w:ascii="Arial Narrow" w:hAnsi="Arial Narrow"/>
        <w:b/>
        <w:sz w:val="20"/>
        <w:szCs w:val="20"/>
      </w:rPr>
      <w:t xml:space="preserve"> </w:t>
    </w:r>
    <w:r w:rsidRPr="00A10CD7">
      <w:rPr>
        <w:rFonts w:ascii="Arial Narrow" w:hAnsi="Arial Narrow"/>
        <w:b/>
        <w:sz w:val="20"/>
        <w:szCs w:val="20"/>
      </w:rPr>
      <w:tab/>
    </w:r>
    <w:r w:rsidRPr="00A10CD7">
      <w:rPr>
        <w:rFonts w:ascii="Arial Narrow" w:hAnsi="Arial Narrow"/>
        <w:b/>
        <w:sz w:val="20"/>
        <w:szCs w:val="20"/>
      </w:rPr>
      <w:tab/>
    </w:r>
    <w:r w:rsidR="00846134">
      <w:rPr>
        <w:rFonts w:ascii="Arial Narrow" w:hAnsi="Arial Narrow"/>
        <w:b/>
        <w:sz w:val="20"/>
        <w:szCs w:val="20"/>
      </w:rPr>
      <w:t>(January 2018)</w:t>
    </w:r>
    <w:r w:rsidRPr="00A10CD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58615241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10CD7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10CD7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10CD7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10CD7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B179A2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10CD7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683FAA" w:rsidRPr="00A10CD7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0C0E83" w:rsidRDefault="000C0E83" w:rsidP="000C0E8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34" w:rsidRDefault="008461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AA" w:rsidRPr="00A10CD7" w:rsidRDefault="00683FAA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10CD7">
      <w:rPr>
        <w:rFonts w:ascii="Arial Narrow" w:hAnsi="Arial Narrow"/>
        <w:b/>
        <w:i/>
        <w:sz w:val="20"/>
        <w:szCs w:val="20"/>
      </w:rPr>
      <w:t>Rules of the Supreme Court, 1986</w:t>
    </w:r>
    <w:r w:rsidRPr="00A10CD7">
      <w:rPr>
        <w:rFonts w:ascii="Arial Narrow" w:hAnsi="Arial Narrow"/>
        <w:b/>
        <w:sz w:val="20"/>
        <w:szCs w:val="20"/>
      </w:rPr>
      <w:t xml:space="preserve"> </w:t>
    </w:r>
    <w:r w:rsidRPr="00A10CD7">
      <w:rPr>
        <w:rFonts w:ascii="Arial Narrow" w:hAnsi="Arial Narrow"/>
        <w:b/>
        <w:sz w:val="20"/>
        <w:szCs w:val="20"/>
      </w:rPr>
      <w:tab/>
    </w:r>
    <w:r w:rsidRPr="00A10CD7">
      <w:rPr>
        <w:rFonts w:ascii="Arial Narrow" w:hAnsi="Arial Narrow"/>
        <w:b/>
        <w:sz w:val="20"/>
        <w:szCs w:val="20"/>
      </w:rPr>
      <w:tab/>
      <w:t>(</w:t>
    </w:r>
    <w:r w:rsidR="00214929">
      <w:rPr>
        <w:rFonts w:ascii="Arial Narrow" w:hAnsi="Arial Narrow"/>
        <w:b/>
        <w:sz w:val="20"/>
        <w:szCs w:val="20"/>
      </w:rPr>
      <w:t>January 2017</w:t>
    </w:r>
    <w:r w:rsidRPr="00A10CD7">
      <w:rPr>
        <w:rFonts w:ascii="Arial Narrow" w:hAnsi="Arial Narrow"/>
        <w:b/>
        <w:sz w:val="20"/>
        <w:szCs w:val="20"/>
      </w:rPr>
      <w:t>)</w:t>
    </w:r>
    <w:r w:rsidRPr="00A10CD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26182675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10CD7">
          <w:rPr>
            <w:rFonts w:ascii="Arial Narrow" w:hAnsi="Arial Narrow"/>
            <w:b/>
            <w:sz w:val="20"/>
            <w:szCs w:val="20"/>
          </w:rPr>
          <w:t>Page 1</w:t>
        </w:r>
        <w:r w:rsidRPr="00A10CD7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683FAA" w:rsidRDefault="00683FAA" w:rsidP="000C0E83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AA" w:rsidRPr="00A10CD7" w:rsidRDefault="00683FAA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10CD7">
      <w:rPr>
        <w:rFonts w:ascii="Arial Narrow" w:hAnsi="Arial Narrow"/>
        <w:b/>
        <w:i/>
        <w:sz w:val="20"/>
        <w:szCs w:val="20"/>
      </w:rPr>
      <w:t>Rules of the Supreme Court, 1986</w:t>
    </w:r>
    <w:r w:rsidRPr="00A10CD7">
      <w:rPr>
        <w:rFonts w:ascii="Arial Narrow" w:hAnsi="Arial Narrow"/>
        <w:b/>
        <w:sz w:val="20"/>
        <w:szCs w:val="20"/>
      </w:rPr>
      <w:t xml:space="preserve"> </w:t>
    </w:r>
    <w:r w:rsidRPr="00A10CD7">
      <w:rPr>
        <w:rFonts w:ascii="Arial Narrow" w:hAnsi="Arial Narrow"/>
        <w:b/>
        <w:sz w:val="20"/>
        <w:szCs w:val="20"/>
      </w:rPr>
      <w:tab/>
    </w:r>
    <w:r w:rsidRPr="00A10CD7">
      <w:rPr>
        <w:rFonts w:ascii="Arial Narrow" w:hAnsi="Arial Narrow"/>
        <w:b/>
        <w:sz w:val="20"/>
        <w:szCs w:val="20"/>
      </w:rPr>
      <w:tab/>
    </w:r>
    <w:r w:rsidR="00846134">
      <w:rPr>
        <w:rFonts w:ascii="Arial Narrow" w:hAnsi="Arial Narrow"/>
        <w:b/>
        <w:sz w:val="20"/>
        <w:szCs w:val="20"/>
      </w:rPr>
      <w:t>(January 2018)</w:t>
    </w:r>
    <w:r w:rsidRPr="00A10CD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60723147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10CD7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10CD7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10CD7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10CD7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B179A2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10CD7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683FAA" w:rsidRPr="00A10CD7" w:rsidRDefault="00683FAA" w:rsidP="000C0E83">
    <w:pPr>
      <w:pStyle w:val="Footer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83" w:rsidRDefault="000C0E83" w:rsidP="00E14788">
      <w:pPr>
        <w:spacing w:after="0" w:line="240" w:lineRule="auto"/>
      </w:pPr>
      <w:r>
        <w:separator/>
      </w:r>
    </w:p>
  </w:footnote>
  <w:footnote w:type="continuationSeparator" w:id="0">
    <w:p w:rsidR="000C0E83" w:rsidRDefault="000C0E83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34" w:rsidRDefault="00846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846134" w:rsidRDefault="00303C48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 w:rsidRPr="00846134">
      <w:rPr>
        <w:rFonts w:ascii="Arial Narrow" w:hAnsi="Arial Narrow"/>
        <w:b/>
        <w:sz w:val="20"/>
        <w:szCs w:val="18"/>
      </w:rPr>
      <w:t xml:space="preserve">Form F28.02A: </w:t>
    </w:r>
    <w:r w:rsidR="00683FAA" w:rsidRPr="00846134">
      <w:rPr>
        <w:rFonts w:ascii="Arial Narrow" w:hAnsi="Arial Narrow"/>
        <w:b/>
        <w:sz w:val="20"/>
        <w:szCs w:val="18"/>
      </w:rPr>
      <w:t xml:space="preserve">Request for </w:t>
    </w:r>
    <w:r w:rsidR="00AA1658" w:rsidRPr="00846134">
      <w:rPr>
        <w:rFonts w:ascii="Arial Narrow" w:hAnsi="Arial Narrow"/>
        <w:b/>
        <w:sz w:val="20"/>
        <w:szCs w:val="18"/>
      </w:rPr>
      <w:t xml:space="preserve">a </w:t>
    </w:r>
    <w:r w:rsidR="00921E84" w:rsidRPr="00846134">
      <w:rPr>
        <w:rFonts w:ascii="Arial Narrow" w:hAnsi="Arial Narrow"/>
        <w:b/>
        <w:sz w:val="20"/>
        <w:szCs w:val="18"/>
      </w:rPr>
      <w:t>Summary Judgment Hearing</w:t>
    </w:r>
    <w:r w:rsidR="000C0E83" w:rsidRPr="00846134">
      <w:rPr>
        <w:rFonts w:ascii="Arial Narrow" w:hAnsi="Arial Narrow"/>
        <w:b/>
        <w:sz w:val="20"/>
        <w:szCs w:val="18"/>
      </w:rPr>
      <w:t xml:space="preserve"> (Family Law) - Instructions</w:t>
    </w:r>
    <w:r w:rsidR="000C0E83" w:rsidRPr="00846134">
      <w:rPr>
        <w:rFonts w:ascii="Arial Narrow" w:hAnsi="Arial Narrow"/>
        <w:b/>
        <w:sz w:val="20"/>
        <w:szCs w:val="18"/>
      </w:rPr>
      <w:tab/>
      <w:t>Supreme Cou</w:t>
    </w:r>
    <w:r w:rsidR="00846134" w:rsidRPr="00846134">
      <w:rPr>
        <w:rFonts w:ascii="Arial Narrow" w:hAnsi="Arial Narrow"/>
        <w:b/>
        <w:sz w:val="20"/>
        <w:szCs w:val="18"/>
      </w:rPr>
      <w:t>rt of Newfoundland and Labrador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34" w:rsidRDefault="008461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846134" w:rsidRDefault="00303C48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846134">
      <w:rPr>
        <w:rFonts w:ascii="Arial Narrow" w:hAnsi="Arial Narrow"/>
        <w:b/>
        <w:sz w:val="20"/>
        <w:szCs w:val="16"/>
      </w:rPr>
      <w:t xml:space="preserve">Form F28.02A: </w:t>
    </w:r>
    <w:r w:rsidR="000C0E83" w:rsidRPr="00846134">
      <w:rPr>
        <w:rFonts w:ascii="Arial Narrow" w:hAnsi="Arial Narrow"/>
        <w:b/>
        <w:sz w:val="20"/>
        <w:szCs w:val="16"/>
      </w:rPr>
      <w:t xml:space="preserve">Request for </w:t>
    </w:r>
    <w:r w:rsidR="00AA1658" w:rsidRPr="00846134">
      <w:rPr>
        <w:rFonts w:ascii="Arial Narrow" w:hAnsi="Arial Narrow"/>
        <w:b/>
        <w:sz w:val="20"/>
        <w:szCs w:val="16"/>
      </w:rPr>
      <w:t xml:space="preserve">a </w:t>
    </w:r>
    <w:r w:rsidR="00A10CD7" w:rsidRPr="00846134">
      <w:rPr>
        <w:rFonts w:ascii="Arial Narrow" w:hAnsi="Arial Narrow"/>
        <w:b/>
        <w:sz w:val="20"/>
        <w:szCs w:val="16"/>
      </w:rPr>
      <w:t>Summary Judgment Hearing (</w:t>
    </w:r>
    <w:r w:rsidR="000C0E83" w:rsidRPr="00846134">
      <w:rPr>
        <w:rFonts w:ascii="Arial Narrow" w:hAnsi="Arial Narrow"/>
        <w:b/>
        <w:sz w:val="20"/>
        <w:szCs w:val="16"/>
      </w:rPr>
      <w:t>Family Law) - Instructions</w:t>
    </w:r>
    <w:r w:rsidR="000C0E83" w:rsidRPr="00846134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846134" w:rsidRDefault="00973151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846134">
      <w:rPr>
        <w:rFonts w:ascii="Arial Narrow" w:hAnsi="Arial Narrow"/>
        <w:b/>
        <w:sz w:val="20"/>
        <w:szCs w:val="16"/>
      </w:rPr>
      <w:t>Form F28.02A</w:t>
    </w:r>
    <w:r w:rsidR="00A10CD7" w:rsidRPr="00846134">
      <w:rPr>
        <w:rFonts w:ascii="Arial Narrow" w:hAnsi="Arial Narrow"/>
        <w:b/>
        <w:sz w:val="20"/>
        <w:szCs w:val="16"/>
      </w:rPr>
      <w:t xml:space="preserve"> – Request for </w:t>
    </w:r>
    <w:r w:rsidR="00AA1658" w:rsidRPr="00846134">
      <w:rPr>
        <w:rFonts w:ascii="Arial Narrow" w:hAnsi="Arial Narrow"/>
        <w:b/>
        <w:sz w:val="20"/>
        <w:szCs w:val="16"/>
      </w:rPr>
      <w:t xml:space="preserve">a </w:t>
    </w:r>
    <w:r w:rsidR="00CB3373" w:rsidRPr="00846134">
      <w:rPr>
        <w:rFonts w:ascii="Arial Narrow" w:hAnsi="Arial Narrow"/>
        <w:b/>
        <w:sz w:val="20"/>
        <w:szCs w:val="16"/>
      </w:rPr>
      <w:t>Summary Judgment Hearing</w:t>
    </w:r>
    <w:r w:rsidR="000C0E83" w:rsidRPr="00846134">
      <w:rPr>
        <w:rFonts w:ascii="Arial Narrow" w:hAnsi="Arial Narrow"/>
        <w:b/>
        <w:sz w:val="20"/>
        <w:szCs w:val="16"/>
      </w:rPr>
      <w:t xml:space="preserve"> (Family Law)</w:t>
    </w:r>
    <w:r w:rsidR="00AA1658" w:rsidRPr="00846134">
      <w:rPr>
        <w:rFonts w:ascii="Arial Narrow" w:hAnsi="Arial Narrow"/>
        <w:b/>
        <w:sz w:val="20"/>
        <w:szCs w:val="16"/>
      </w:rPr>
      <w:tab/>
    </w:r>
    <w:r w:rsidR="000C0E83" w:rsidRPr="00846134">
      <w:rPr>
        <w:rFonts w:ascii="Arial Narrow" w:hAnsi="Arial Narrow"/>
        <w:b/>
        <w:sz w:val="20"/>
        <w:szCs w:val="16"/>
      </w:rPr>
      <w:t>Supreme Cour</w:t>
    </w:r>
    <w:r w:rsidR="00846134" w:rsidRPr="00846134">
      <w:rPr>
        <w:rFonts w:ascii="Arial Narrow" w:hAnsi="Arial Narrow"/>
        <w:b/>
        <w:sz w:val="20"/>
        <w:szCs w:val="16"/>
      </w:rPr>
      <w:t>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DEA"/>
    <w:multiLevelType w:val="hybridMultilevel"/>
    <w:tmpl w:val="D382A9AA"/>
    <w:lvl w:ilvl="0" w:tplc="F4925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E020BB"/>
    <w:multiLevelType w:val="hybridMultilevel"/>
    <w:tmpl w:val="7A06A1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37C26DB"/>
    <w:multiLevelType w:val="hybridMultilevel"/>
    <w:tmpl w:val="9A8EAD84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2B18"/>
    <w:multiLevelType w:val="hybridMultilevel"/>
    <w:tmpl w:val="F450249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4457A"/>
    <w:multiLevelType w:val="hybridMultilevel"/>
    <w:tmpl w:val="39C4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1A7"/>
    <w:rsid w:val="00006EFB"/>
    <w:rsid w:val="0000774C"/>
    <w:rsid w:val="00017D73"/>
    <w:rsid w:val="00022BD9"/>
    <w:rsid w:val="00026E33"/>
    <w:rsid w:val="000309A0"/>
    <w:rsid w:val="00031447"/>
    <w:rsid w:val="00034657"/>
    <w:rsid w:val="00034662"/>
    <w:rsid w:val="000415D4"/>
    <w:rsid w:val="00042DED"/>
    <w:rsid w:val="00042F92"/>
    <w:rsid w:val="00045B64"/>
    <w:rsid w:val="00047388"/>
    <w:rsid w:val="0005606A"/>
    <w:rsid w:val="0005666E"/>
    <w:rsid w:val="00060344"/>
    <w:rsid w:val="00066ED3"/>
    <w:rsid w:val="00071BE2"/>
    <w:rsid w:val="00080973"/>
    <w:rsid w:val="00080B1E"/>
    <w:rsid w:val="00087C8C"/>
    <w:rsid w:val="00091842"/>
    <w:rsid w:val="00095600"/>
    <w:rsid w:val="0009585A"/>
    <w:rsid w:val="000A1842"/>
    <w:rsid w:val="000A2618"/>
    <w:rsid w:val="000A2A46"/>
    <w:rsid w:val="000A2C90"/>
    <w:rsid w:val="000A38DA"/>
    <w:rsid w:val="000A3CCC"/>
    <w:rsid w:val="000B052D"/>
    <w:rsid w:val="000B1072"/>
    <w:rsid w:val="000B25E1"/>
    <w:rsid w:val="000B2B8C"/>
    <w:rsid w:val="000B3446"/>
    <w:rsid w:val="000B5F4E"/>
    <w:rsid w:val="000B6ACB"/>
    <w:rsid w:val="000C0E83"/>
    <w:rsid w:val="000C195C"/>
    <w:rsid w:val="000C3529"/>
    <w:rsid w:val="000D0DB5"/>
    <w:rsid w:val="000D1EE1"/>
    <w:rsid w:val="000E21C7"/>
    <w:rsid w:val="000E3064"/>
    <w:rsid w:val="000E575A"/>
    <w:rsid w:val="000F46ED"/>
    <w:rsid w:val="000F7200"/>
    <w:rsid w:val="001002F9"/>
    <w:rsid w:val="00100F0C"/>
    <w:rsid w:val="00101F51"/>
    <w:rsid w:val="001048F2"/>
    <w:rsid w:val="001056C3"/>
    <w:rsid w:val="001206C9"/>
    <w:rsid w:val="00121E12"/>
    <w:rsid w:val="001227A8"/>
    <w:rsid w:val="001234BD"/>
    <w:rsid w:val="00124096"/>
    <w:rsid w:val="0012441D"/>
    <w:rsid w:val="00125991"/>
    <w:rsid w:val="00133DF4"/>
    <w:rsid w:val="00134829"/>
    <w:rsid w:val="00135E00"/>
    <w:rsid w:val="00140645"/>
    <w:rsid w:val="001422B2"/>
    <w:rsid w:val="00146279"/>
    <w:rsid w:val="00152A2A"/>
    <w:rsid w:val="00157902"/>
    <w:rsid w:val="001617BC"/>
    <w:rsid w:val="00166DF2"/>
    <w:rsid w:val="001705AE"/>
    <w:rsid w:val="0017092F"/>
    <w:rsid w:val="001714F6"/>
    <w:rsid w:val="00181150"/>
    <w:rsid w:val="001856EF"/>
    <w:rsid w:val="00192981"/>
    <w:rsid w:val="0019328E"/>
    <w:rsid w:val="00194A45"/>
    <w:rsid w:val="001975BB"/>
    <w:rsid w:val="001A5591"/>
    <w:rsid w:val="001B2796"/>
    <w:rsid w:val="001C23B2"/>
    <w:rsid w:val="001C5F32"/>
    <w:rsid w:val="001D27CF"/>
    <w:rsid w:val="001E1A2A"/>
    <w:rsid w:val="001E1FB0"/>
    <w:rsid w:val="001E726B"/>
    <w:rsid w:val="001F7DD5"/>
    <w:rsid w:val="00200076"/>
    <w:rsid w:val="0020265B"/>
    <w:rsid w:val="00203014"/>
    <w:rsid w:val="002046EB"/>
    <w:rsid w:val="0020564C"/>
    <w:rsid w:val="00206E4A"/>
    <w:rsid w:val="00207F3F"/>
    <w:rsid w:val="002100AA"/>
    <w:rsid w:val="00210EEB"/>
    <w:rsid w:val="00213DED"/>
    <w:rsid w:val="00214929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1E67"/>
    <w:rsid w:val="00244839"/>
    <w:rsid w:val="00244B7B"/>
    <w:rsid w:val="002467C8"/>
    <w:rsid w:val="002521EB"/>
    <w:rsid w:val="002555DF"/>
    <w:rsid w:val="00255FA8"/>
    <w:rsid w:val="00256930"/>
    <w:rsid w:val="00257B2D"/>
    <w:rsid w:val="00260468"/>
    <w:rsid w:val="00260EC2"/>
    <w:rsid w:val="0026221E"/>
    <w:rsid w:val="00262A84"/>
    <w:rsid w:val="0026610B"/>
    <w:rsid w:val="00267030"/>
    <w:rsid w:val="00267E1F"/>
    <w:rsid w:val="002751DD"/>
    <w:rsid w:val="00277A02"/>
    <w:rsid w:val="0028563C"/>
    <w:rsid w:val="00285BC2"/>
    <w:rsid w:val="00287747"/>
    <w:rsid w:val="002908B5"/>
    <w:rsid w:val="00290B99"/>
    <w:rsid w:val="00290D93"/>
    <w:rsid w:val="0029718A"/>
    <w:rsid w:val="00297837"/>
    <w:rsid w:val="002A0DCC"/>
    <w:rsid w:val="002A4701"/>
    <w:rsid w:val="002A663C"/>
    <w:rsid w:val="002A6C0E"/>
    <w:rsid w:val="002B4BBB"/>
    <w:rsid w:val="002C033A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2F52A9"/>
    <w:rsid w:val="003010E7"/>
    <w:rsid w:val="00303C48"/>
    <w:rsid w:val="0030507A"/>
    <w:rsid w:val="0030656A"/>
    <w:rsid w:val="00312CE7"/>
    <w:rsid w:val="0032025B"/>
    <w:rsid w:val="00320E66"/>
    <w:rsid w:val="003229DD"/>
    <w:rsid w:val="00325130"/>
    <w:rsid w:val="0032552C"/>
    <w:rsid w:val="00326401"/>
    <w:rsid w:val="00331112"/>
    <w:rsid w:val="003339C2"/>
    <w:rsid w:val="00340B16"/>
    <w:rsid w:val="00341316"/>
    <w:rsid w:val="00341408"/>
    <w:rsid w:val="00341571"/>
    <w:rsid w:val="0034236A"/>
    <w:rsid w:val="00343F02"/>
    <w:rsid w:val="00353A2B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4C0A"/>
    <w:rsid w:val="003B587D"/>
    <w:rsid w:val="003B665C"/>
    <w:rsid w:val="003B6DE3"/>
    <w:rsid w:val="003C2EAD"/>
    <w:rsid w:val="003C4B7E"/>
    <w:rsid w:val="003C54A0"/>
    <w:rsid w:val="003C61F8"/>
    <w:rsid w:val="003D164E"/>
    <w:rsid w:val="003D4C36"/>
    <w:rsid w:val="003E2ADA"/>
    <w:rsid w:val="003E37F9"/>
    <w:rsid w:val="003E3C34"/>
    <w:rsid w:val="003E5224"/>
    <w:rsid w:val="003E67CE"/>
    <w:rsid w:val="003F1247"/>
    <w:rsid w:val="003F6CEB"/>
    <w:rsid w:val="003F7DF5"/>
    <w:rsid w:val="00403E40"/>
    <w:rsid w:val="004067E1"/>
    <w:rsid w:val="00406A00"/>
    <w:rsid w:val="00410866"/>
    <w:rsid w:val="0041122F"/>
    <w:rsid w:val="00413598"/>
    <w:rsid w:val="00413FD9"/>
    <w:rsid w:val="00416D68"/>
    <w:rsid w:val="00420CCC"/>
    <w:rsid w:val="004213ED"/>
    <w:rsid w:val="0042267A"/>
    <w:rsid w:val="00424AF6"/>
    <w:rsid w:val="00425222"/>
    <w:rsid w:val="00425D71"/>
    <w:rsid w:val="00430BF0"/>
    <w:rsid w:val="00433FC8"/>
    <w:rsid w:val="00434345"/>
    <w:rsid w:val="00441C96"/>
    <w:rsid w:val="00441CD0"/>
    <w:rsid w:val="00445FEF"/>
    <w:rsid w:val="00447924"/>
    <w:rsid w:val="00447D3E"/>
    <w:rsid w:val="00450574"/>
    <w:rsid w:val="004574F6"/>
    <w:rsid w:val="00461E92"/>
    <w:rsid w:val="00462080"/>
    <w:rsid w:val="00464010"/>
    <w:rsid w:val="004640B3"/>
    <w:rsid w:val="00465AEB"/>
    <w:rsid w:val="004700E8"/>
    <w:rsid w:val="00471618"/>
    <w:rsid w:val="00471D7E"/>
    <w:rsid w:val="0047692C"/>
    <w:rsid w:val="00476F57"/>
    <w:rsid w:val="00482434"/>
    <w:rsid w:val="00486485"/>
    <w:rsid w:val="00487B8B"/>
    <w:rsid w:val="00487D28"/>
    <w:rsid w:val="00495119"/>
    <w:rsid w:val="00495BC4"/>
    <w:rsid w:val="0049734C"/>
    <w:rsid w:val="004A5BBB"/>
    <w:rsid w:val="004A72B1"/>
    <w:rsid w:val="004B2371"/>
    <w:rsid w:val="004B25D2"/>
    <w:rsid w:val="004B276E"/>
    <w:rsid w:val="004B2B33"/>
    <w:rsid w:val="004B5441"/>
    <w:rsid w:val="004C1EEA"/>
    <w:rsid w:val="004C61F3"/>
    <w:rsid w:val="004C76A1"/>
    <w:rsid w:val="004D07A5"/>
    <w:rsid w:val="004D5F44"/>
    <w:rsid w:val="004D6C7D"/>
    <w:rsid w:val="004E23F1"/>
    <w:rsid w:val="004E3AAF"/>
    <w:rsid w:val="004E5173"/>
    <w:rsid w:val="004E6128"/>
    <w:rsid w:val="0050016E"/>
    <w:rsid w:val="005007A4"/>
    <w:rsid w:val="0050133E"/>
    <w:rsid w:val="0050328A"/>
    <w:rsid w:val="005075F4"/>
    <w:rsid w:val="00511F07"/>
    <w:rsid w:val="00511F95"/>
    <w:rsid w:val="00513FAE"/>
    <w:rsid w:val="005146A9"/>
    <w:rsid w:val="00514AE6"/>
    <w:rsid w:val="0051717D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158"/>
    <w:rsid w:val="00547DF8"/>
    <w:rsid w:val="0055375D"/>
    <w:rsid w:val="00556B66"/>
    <w:rsid w:val="00557274"/>
    <w:rsid w:val="00557CBB"/>
    <w:rsid w:val="00562372"/>
    <w:rsid w:val="00563437"/>
    <w:rsid w:val="0056447F"/>
    <w:rsid w:val="00565F58"/>
    <w:rsid w:val="00566A0E"/>
    <w:rsid w:val="0057008E"/>
    <w:rsid w:val="00570DFC"/>
    <w:rsid w:val="00571AD7"/>
    <w:rsid w:val="005737FA"/>
    <w:rsid w:val="00574743"/>
    <w:rsid w:val="005748DD"/>
    <w:rsid w:val="00577A22"/>
    <w:rsid w:val="005848FF"/>
    <w:rsid w:val="00585614"/>
    <w:rsid w:val="005919D2"/>
    <w:rsid w:val="005A0B3D"/>
    <w:rsid w:val="005A1784"/>
    <w:rsid w:val="005A1E9B"/>
    <w:rsid w:val="005A22A2"/>
    <w:rsid w:val="005A5ED1"/>
    <w:rsid w:val="005A7066"/>
    <w:rsid w:val="005A7296"/>
    <w:rsid w:val="005B1006"/>
    <w:rsid w:val="005B2953"/>
    <w:rsid w:val="005B2C37"/>
    <w:rsid w:val="005B5CF2"/>
    <w:rsid w:val="005B5FDF"/>
    <w:rsid w:val="005C16C2"/>
    <w:rsid w:val="005C6B3C"/>
    <w:rsid w:val="005C6D30"/>
    <w:rsid w:val="005D08D8"/>
    <w:rsid w:val="005D323B"/>
    <w:rsid w:val="005D3FEC"/>
    <w:rsid w:val="005D4BA2"/>
    <w:rsid w:val="005D4C74"/>
    <w:rsid w:val="005E086A"/>
    <w:rsid w:val="005E2C08"/>
    <w:rsid w:val="005E60F5"/>
    <w:rsid w:val="005F4148"/>
    <w:rsid w:val="005F51C9"/>
    <w:rsid w:val="005F5ADE"/>
    <w:rsid w:val="005F6D66"/>
    <w:rsid w:val="005F7090"/>
    <w:rsid w:val="0060041B"/>
    <w:rsid w:val="00602A9B"/>
    <w:rsid w:val="00603E8A"/>
    <w:rsid w:val="00605E9F"/>
    <w:rsid w:val="00607A26"/>
    <w:rsid w:val="00611B37"/>
    <w:rsid w:val="00614086"/>
    <w:rsid w:val="0061639F"/>
    <w:rsid w:val="0061646B"/>
    <w:rsid w:val="006165B3"/>
    <w:rsid w:val="00616C74"/>
    <w:rsid w:val="00625EB6"/>
    <w:rsid w:val="00627DAD"/>
    <w:rsid w:val="00630DF7"/>
    <w:rsid w:val="0063222E"/>
    <w:rsid w:val="006405BB"/>
    <w:rsid w:val="00644419"/>
    <w:rsid w:val="006469D5"/>
    <w:rsid w:val="00651E7A"/>
    <w:rsid w:val="0065405A"/>
    <w:rsid w:val="00661569"/>
    <w:rsid w:val="0066207E"/>
    <w:rsid w:val="00665096"/>
    <w:rsid w:val="00670C1D"/>
    <w:rsid w:val="006726E6"/>
    <w:rsid w:val="0067642A"/>
    <w:rsid w:val="006839C3"/>
    <w:rsid w:val="00683E02"/>
    <w:rsid w:val="00683FAA"/>
    <w:rsid w:val="00690E98"/>
    <w:rsid w:val="00692730"/>
    <w:rsid w:val="00695A05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11F9"/>
    <w:rsid w:val="007059D7"/>
    <w:rsid w:val="0070733F"/>
    <w:rsid w:val="0071059F"/>
    <w:rsid w:val="007113E0"/>
    <w:rsid w:val="00711CE7"/>
    <w:rsid w:val="007176A2"/>
    <w:rsid w:val="00717EAF"/>
    <w:rsid w:val="007240CB"/>
    <w:rsid w:val="00724924"/>
    <w:rsid w:val="00730F9B"/>
    <w:rsid w:val="007326D0"/>
    <w:rsid w:val="0073461B"/>
    <w:rsid w:val="00737441"/>
    <w:rsid w:val="007425B0"/>
    <w:rsid w:val="00744013"/>
    <w:rsid w:val="00744326"/>
    <w:rsid w:val="00744430"/>
    <w:rsid w:val="007500C3"/>
    <w:rsid w:val="00750241"/>
    <w:rsid w:val="0075390A"/>
    <w:rsid w:val="00754EA0"/>
    <w:rsid w:val="00755D20"/>
    <w:rsid w:val="00756006"/>
    <w:rsid w:val="00760146"/>
    <w:rsid w:val="00760B7A"/>
    <w:rsid w:val="00764B88"/>
    <w:rsid w:val="00771C44"/>
    <w:rsid w:val="00772F5B"/>
    <w:rsid w:val="00772F61"/>
    <w:rsid w:val="007807B6"/>
    <w:rsid w:val="00781B97"/>
    <w:rsid w:val="00792A52"/>
    <w:rsid w:val="007A0CAF"/>
    <w:rsid w:val="007A1283"/>
    <w:rsid w:val="007A146E"/>
    <w:rsid w:val="007A2D03"/>
    <w:rsid w:val="007B1EAD"/>
    <w:rsid w:val="007B560B"/>
    <w:rsid w:val="007B7F23"/>
    <w:rsid w:val="007C3088"/>
    <w:rsid w:val="007D013E"/>
    <w:rsid w:val="007D08B5"/>
    <w:rsid w:val="007D5191"/>
    <w:rsid w:val="007F38CB"/>
    <w:rsid w:val="007F4079"/>
    <w:rsid w:val="007F5FA8"/>
    <w:rsid w:val="007F63D0"/>
    <w:rsid w:val="007F6A24"/>
    <w:rsid w:val="008005E5"/>
    <w:rsid w:val="00800FDD"/>
    <w:rsid w:val="008018B3"/>
    <w:rsid w:val="00804629"/>
    <w:rsid w:val="00805327"/>
    <w:rsid w:val="00806238"/>
    <w:rsid w:val="00806381"/>
    <w:rsid w:val="00807A22"/>
    <w:rsid w:val="00816F80"/>
    <w:rsid w:val="00821215"/>
    <w:rsid w:val="008258A6"/>
    <w:rsid w:val="0082654C"/>
    <w:rsid w:val="00827ED6"/>
    <w:rsid w:val="00831DBD"/>
    <w:rsid w:val="00837310"/>
    <w:rsid w:val="00837FDE"/>
    <w:rsid w:val="00846134"/>
    <w:rsid w:val="00847937"/>
    <w:rsid w:val="00851EA0"/>
    <w:rsid w:val="00853408"/>
    <w:rsid w:val="0085698C"/>
    <w:rsid w:val="00857011"/>
    <w:rsid w:val="00861B7F"/>
    <w:rsid w:val="00873096"/>
    <w:rsid w:val="00873220"/>
    <w:rsid w:val="0087370B"/>
    <w:rsid w:val="00875F35"/>
    <w:rsid w:val="00877E39"/>
    <w:rsid w:val="00881BFB"/>
    <w:rsid w:val="0089434E"/>
    <w:rsid w:val="0089512F"/>
    <w:rsid w:val="00895F98"/>
    <w:rsid w:val="008A1FF6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D7990"/>
    <w:rsid w:val="008E296F"/>
    <w:rsid w:val="008E2C91"/>
    <w:rsid w:val="008F3F6F"/>
    <w:rsid w:val="008F6117"/>
    <w:rsid w:val="009016F0"/>
    <w:rsid w:val="0090213D"/>
    <w:rsid w:val="00902DC3"/>
    <w:rsid w:val="009123B2"/>
    <w:rsid w:val="00913CCB"/>
    <w:rsid w:val="00914D7E"/>
    <w:rsid w:val="009204D4"/>
    <w:rsid w:val="00921E84"/>
    <w:rsid w:val="009221FD"/>
    <w:rsid w:val="00924770"/>
    <w:rsid w:val="00924BE2"/>
    <w:rsid w:val="00931E68"/>
    <w:rsid w:val="00931F2F"/>
    <w:rsid w:val="009331AF"/>
    <w:rsid w:val="00936CC5"/>
    <w:rsid w:val="00940345"/>
    <w:rsid w:val="009511F1"/>
    <w:rsid w:val="00951348"/>
    <w:rsid w:val="00951D41"/>
    <w:rsid w:val="0095620B"/>
    <w:rsid w:val="00956685"/>
    <w:rsid w:val="00956BB2"/>
    <w:rsid w:val="00967004"/>
    <w:rsid w:val="00973151"/>
    <w:rsid w:val="00976976"/>
    <w:rsid w:val="00977D10"/>
    <w:rsid w:val="009817E5"/>
    <w:rsid w:val="0098408F"/>
    <w:rsid w:val="00986519"/>
    <w:rsid w:val="0099125F"/>
    <w:rsid w:val="00996AAE"/>
    <w:rsid w:val="009976CA"/>
    <w:rsid w:val="009A02A0"/>
    <w:rsid w:val="009A29D3"/>
    <w:rsid w:val="009A2A80"/>
    <w:rsid w:val="009A48E9"/>
    <w:rsid w:val="009A4B6B"/>
    <w:rsid w:val="009A58C8"/>
    <w:rsid w:val="009A7085"/>
    <w:rsid w:val="009A70E8"/>
    <w:rsid w:val="009B17D2"/>
    <w:rsid w:val="009B230F"/>
    <w:rsid w:val="009B54EF"/>
    <w:rsid w:val="009B6503"/>
    <w:rsid w:val="009C038D"/>
    <w:rsid w:val="009C2AAD"/>
    <w:rsid w:val="009C4305"/>
    <w:rsid w:val="009C5172"/>
    <w:rsid w:val="009C535B"/>
    <w:rsid w:val="009C7ED6"/>
    <w:rsid w:val="009D51BF"/>
    <w:rsid w:val="009D76C6"/>
    <w:rsid w:val="009E0E43"/>
    <w:rsid w:val="009E2671"/>
    <w:rsid w:val="009E4A73"/>
    <w:rsid w:val="009E4AB2"/>
    <w:rsid w:val="009E6828"/>
    <w:rsid w:val="009F0309"/>
    <w:rsid w:val="009F08CC"/>
    <w:rsid w:val="009F1561"/>
    <w:rsid w:val="009F48D3"/>
    <w:rsid w:val="009F7935"/>
    <w:rsid w:val="00A0167F"/>
    <w:rsid w:val="00A018EF"/>
    <w:rsid w:val="00A01CD8"/>
    <w:rsid w:val="00A05710"/>
    <w:rsid w:val="00A05FB0"/>
    <w:rsid w:val="00A07D14"/>
    <w:rsid w:val="00A10CD7"/>
    <w:rsid w:val="00A12C96"/>
    <w:rsid w:val="00A132A8"/>
    <w:rsid w:val="00A2281B"/>
    <w:rsid w:val="00A2705A"/>
    <w:rsid w:val="00A308CD"/>
    <w:rsid w:val="00A30EFA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5C53"/>
    <w:rsid w:val="00A87A96"/>
    <w:rsid w:val="00A93877"/>
    <w:rsid w:val="00A97F05"/>
    <w:rsid w:val="00AA0E3F"/>
    <w:rsid w:val="00AA1658"/>
    <w:rsid w:val="00AA1E2D"/>
    <w:rsid w:val="00AA2202"/>
    <w:rsid w:val="00AA2DE5"/>
    <w:rsid w:val="00AA3002"/>
    <w:rsid w:val="00AA69BB"/>
    <w:rsid w:val="00AA7CB9"/>
    <w:rsid w:val="00AB1CC5"/>
    <w:rsid w:val="00AB2938"/>
    <w:rsid w:val="00AB40FA"/>
    <w:rsid w:val="00AB48ED"/>
    <w:rsid w:val="00AB59F7"/>
    <w:rsid w:val="00AC0FA0"/>
    <w:rsid w:val="00AC7443"/>
    <w:rsid w:val="00AD5E4C"/>
    <w:rsid w:val="00AE0D93"/>
    <w:rsid w:val="00AE21E1"/>
    <w:rsid w:val="00AE785A"/>
    <w:rsid w:val="00AF18F2"/>
    <w:rsid w:val="00AF2E2C"/>
    <w:rsid w:val="00AF3BCA"/>
    <w:rsid w:val="00B01268"/>
    <w:rsid w:val="00B11FAA"/>
    <w:rsid w:val="00B123B0"/>
    <w:rsid w:val="00B1241D"/>
    <w:rsid w:val="00B146BE"/>
    <w:rsid w:val="00B15E43"/>
    <w:rsid w:val="00B179A2"/>
    <w:rsid w:val="00B21840"/>
    <w:rsid w:val="00B27E24"/>
    <w:rsid w:val="00B3095F"/>
    <w:rsid w:val="00B315B6"/>
    <w:rsid w:val="00B378A0"/>
    <w:rsid w:val="00B37D41"/>
    <w:rsid w:val="00B401D3"/>
    <w:rsid w:val="00B42BF5"/>
    <w:rsid w:val="00B4758C"/>
    <w:rsid w:val="00B55967"/>
    <w:rsid w:val="00B66834"/>
    <w:rsid w:val="00B71523"/>
    <w:rsid w:val="00B72145"/>
    <w:rsid w:val="00B86012"/>
    <w:rsid w:val="00B87AA7"/>
    <w:rsid w:val="00B9282F"/>
    <w:rsid w:val="00B942F6"/>
    <w:rsid w:val="00BA02DD"/>
    <w:rsid w:val="00BA07C9"/>
    <w:rsid w:val="00BA0EC3"/>
    <w:rsid w:val="00BA20E9"/>
    <w:rsid w:val="00BA2AA9"/>
    <w:rsid w:val="00BA318F"/>
    <w:rsid w:val="00BA6357"/>
    <w:rsid w:val="00BA75C1"/>
    <w:rsid w:val="00BB18B5"/>
    <w:rsid w:val="00BB538A"/>
    <w:rsid w:val="00BB73AA"/>
    <w:rsid w:val="00BC0BBC"/>
    <w:rsid w:val="00BC4C49"/>
    <w:rsid w:val="00BC60DC"/>
    <w:rsid w:val="00BD58FB"/>
    <w:rsid w:val="00BD5AB4"/>
    <w:rsid w:val="00BD5B48"/>
    <w:rsid w:val="00BD5F92"/>
    <w:rsid w:val="00BD60E3"/>
    <w:rsid w:val="00BE00F2"/>
    <w:rsid w:val="00BE1D3B"/>
    <w:rsid w:val="00BE229A"/>
    <w:rsid w:val="00BE4883"/>
    <w:rsid w:val="00BE4AEF"/>
    <w:rsid w:val="00BE539A"/>
    <w:rsid w:val="00BE741C"/>
    <w:rsid w:val="00BF14A9"/>
    <w:rsid w:val="00BF2E8F"/>
    <w:rsid w:val="00BF50D6"/>
    <w:rsid w:val="00BF619E"/>
    <w:rsid w:val="00C00CFD"/>
    <w:rsid w:val="00C05159"/>
    <w:rsid w:val="00C10939"/>
    <w:rsid w:val="00C12739"/>
    <w:rsid w:val="00C14CA9"/>
    <w:rsid w:val="00C1779F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520AA"/>
    <w:rsid w:val="00C52F12"/>
    <w:rsid w:val="00C55398"/>
    <w:rsid w:val="00C578DD"/>
    <w:rsid w:val="00C57DB8"/>
    <w:rsid w:val="00C61440"/>
    <w:rsid w:val="00C6175D"/>
    <w:rsid w:val="00C62241"/>
    <w:rsid w:val="00C63DC3"/>
    <w:rsid w:val="00C64F94"/>
    <w:rsid w:val="00C66F62"/>
    <w:rsid w:val="00C807F6"/>
    <w:rsid w:val="00C8354C"/>
    <w:rsid w:val="00C96C40"/>
    <w:rsid w:val="00C96E44"/>
    <w:rsid w:val="00C97926"/>
    <w:rsid w:val="00CA1078"/>
    <w:rsid w:val="00CA1A36"/>
    <w:rsid w:val="00CA21EF"/>
    <w:rsid w:val="00CA352D"/>
    <w:rsid w:val="00CB3373"/>
    <w:rsid w:val="00CB5CC9"/>
    <w:rsid w:val="00CC043B"/>
    <w:rsid w:val="00CC12E6"/>
    <w:rsid w:val="00CC2845"/>
    <w:rsid w:val="00CC2C35"/>
    <w:rsid w:val="00CC300B"/>
    <w:rsid w:val="00CD172F"/>
    <w:rsid w:val="00CD5B64"/>
    <w:rsid w:val="00CD6A90"/>
    <w:rsid w:val="00CE0B11"/>
    <w:rsid w:val="00CE14DD"/>
    <w:rsid w:val="00CE1AF4"/>
    <w:rsid w:val="00CE24FB"/>
    <w:rsid w:val="00CE3F40"/>
    <w:rsid w:val="00CE4640"/>
    <w:rsid w:val="00CE724E"/>
    <w:rsid w:val="00CE7989"/>
    <w:rsid w:val="00CF116F"/>
    <w:rsid w:val="00CF2BC1"/>
    <w:rsid w:val="00CF3F84"/>
    <w:rsid w:val="00CF56F0"/>
    <w:rsid w:val="00CF63E9"/>
    <w:rsid w:val="00D002D0"/>
    <w:rsid w:val="00D00F03"/>
    <w:rsid w:val="00D01E4E"/>
    <w:rsid w:val="00D03294"/>
    <w:rsid w:val="00D0720C"/>
    <w:rsid w:val="00D07C4D"/>
    <w:rsid w:val="00D13601"/>
    <w:rsid w:val="00D20515"/>
    <w:rsid w:val="00D2174D"/>
    <w:rsid w:val="00D3578F"/>
    <w:rsid w:val="00D35A86"/>
    <w:rsid w:val="00D35FD6"/>
    <w:rsid w:val="00D40AC5"/>
    <w:rsid w:val="00D40C14"/>
    <w:rsid w:val="00D47B38"/>
    <w:rsid w:val="00D50F91"/>
    <w:rsid w:val="00D51274"/>
    <w:rsid w:val="00D54388"/>
    <w:rsid w:val="00D55F1D"/>
    <w:rsid w:val="00D60A00"/>
    <w:rsid w:val="00D6256A"/>
    <w:rsid w:val="00D63C5F"/>
    <w:rsid w:val="00D704CA"/>
    <w:rsid w:val="00D72B50"/>
    <w:rsid w:val="00D8113D"/>
    <w:rsid w:val="00D812B9"/>
    <w:rsid w:val="00D81FD3"/>
    <w:rsid w:val="00D82B7F"/>
    <w:rsid w:val="00D86BCB"/>
    <w:rsid w:val="00D87B47"/>
    <w:rsid w:val="00D90688"/>
    <w:rsid w:val="00D963FC"/>
    <w:rsid w:val="00DA13B5"/>
    <w:rsid w:val="00DA4C8A"/>
    <w:rsid w:val="00DA5CD0"/>
    <w:rsid w:val="00DB0A75"/>
    <w:rsid w:val="00DB0CBB"/>
    <w:rsid w:val="00DC25DD"/>
    <w:rsid w:val="00DC2CED"/>
    <w:rsid w:val="00DC46A2"/>
    <w:rsid w:val="00DC4F75"/>
    <w:rsid w:val="00DC610F"/>
    <w:rsid w:val="00DD1945"/>
    <w:rsid w:val="00DD65D2"/>
    <w:rsid w:val="00DD6BFA"/>
    <w:rsid w:val="00DD7C3C"/>
    <w:rsid w:val="00DE0ABB"/>
    <w:rsid w:val="00DE12E6"/>
    <w:rsid w:val="00DE20BC"/>
    <w:rsid w:val="00DE32E1"/>
    <w:rsid w:val="00DE3F68"/>
    <w:rsid w:val="00DF315A"/>
    <w:rsid w:val="00DF6F18"/>
    <w:rsid w:val="00DF7F20"/>
    <w:rsid w:val="00E01089"/>
    <w:rsid w:val="00E01806"/>
    <w:rsid w:val="00E033FD"/>
    <w:rsid w:val="00E035A0"/>
    <w:rsid w:val="00E04686"/>
    <w:rsid w:val="00E04B6A"/>
    <w:rsid w:val="00E050ED"/>
    <w:rsid w:val="00E05903"/>
    <w:rsid w:val="00E0593E"/>
    <w:rsid w:val="00E0776F"/>
    <w:rsid w:val="00E10EA4"/>
    <w:rsid w:val="00E14788"/>
    <w:rsid w:val="00E14A7F"/>
    <w:rsid w:val="00E15B6B"/>
    <w:rsid w:val="00E165CB"/>
    <w:rsid w:val="00E16CAD"/>
    <w:rsid w:val="00E26129"/>
    <w:rsid w:val="00E2689A"/>
    <w:rsid w:val="00E3046C"/>
    <w:rsid w:val="00E34C83"/>
    <w:rsid w:val="00E4025D"/>
    <w:rsid w:val="00E4319C"/>
    <w:rsid w:val="00E50FBD"/>
    <w:rsid w:val="00E51EC9"/>
    <w:rsid w:val="00E5265B"/>
    <w:rsid w:val="00E55084"/>
    <w:rsid w:val="00E55245"/>
    <w:rsid w:val="00E57D8D"/>
    <w:rsid w:val="00E64A3E"/>
    <w:rsid w:val="00E743C5"/>
    <w:rsid w:val="00E77035"/>
    <w:rsid w:val="00E81310"/>
    <w:rsid w:val="00E81FBD"/>
    <w:rsid w:val="00E8363C"/>
    <w:rsid w:val="00E845F4"/>
    <w:rsid w:val="00E955B1"/>
    <w:rsid w:val="00EA2C15"/>
    <w:rsid w:val="00EA3186"/>
    <w:rsid w:val="00EB0A51"/>
    <w:rsid w:val="00EB141B"/>
    <w:rsid w:val="00EB1633"/>
    <w:rsid w:val="00EB777F"/>
    <w:rsid w:val="00EC1F6A"/>
    <w:rsid w:val="00EC48EF"/>
    <w:rsid w:val="00EC4F50"/>
    <w:rsid w:val="00EC4FA3"/>
    <w:rsid w:val="00EC60A7"/>
    <w:rsid w:val="00EC6197"/>
    <w:rsid w:val="00ED04F3"/>
    <w:rsid w:val="00ED1F45"/>
    <w:rsid w:val="00ED25EE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65C6"/>
    <w:rsid w:val="00F07961"/>
    <w:rsid w:val="00F10034"/>
    <w:rsid w:val="00F128FB"/>
    <w:rsid w:val="00F12E22"/>
    <w:rsid w:val="00F13534"/>
    <w:rsid w:val="00F17262"/>
    <w:rsid w:val="00F1728A"/>
    <w:rsid w:val="00F20E3C"/>
    <w:rsid w:val="00F26A5B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665BB"/>
    <w:rsid w:val="00F67907"/>
    <w:rsid w:val="00F72529"/>
    <w:rsid w:val="00F72AAD"/>
    <w:rsid w:val="00F7650A"/>
    <w:rsid w:val="00F771A3"/>
    <w:rsid w:val="00F824BD"/>
    <w:rsid w:val="00F841BF"/>
    <w:rsid w:val="00F841C5"/>
    <w:rsid w:val="00F85288"/>
    <w:rsid w:val="00F86D5B"/>
    <w:rsid w:val="00F914B9"/>
    <w:rsid w:val="00F915F0"/>
    <w:rsid w:val="00F94051"/>
    <w:rsid w:val="00F96E51"/>
    <w:rsid w:val="00FA66A4"/>
    <w:rsid w:val="00FA79B0"/>
    <w:rsid w:val="00FB0497"/>
    <w:rsid w:val="00FB25BC"/>
    <w:rsid w:val="00FB41EC"/>
    <w:rsid w:val="00FB4D37"/>
    <w:rsid w:val="00FB523B"/>
    <w:rsid w:val="00FB6822"/>
    <w:rsid w:val="00FC37D9"/>
    <w:rsid w:val="00FC48CA"/>
    <w:rsid w:val="00FC600A"/>
    <w:rsid w:val="00FC6A3D"/>
    <w:rsid w:val="00FD63AB"/>
    <w:rsid w:val="00FD6BB0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1A7D7D58-1EB7-429B-9BCF-87326CE7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65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E0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68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D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C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2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court.nl.ca/supreme/rules-practice-notes-and-forms/family/general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legalaid.nl.c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publiclegalinf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publiclegalinfo.com" TargetMode="External"/><Relationship Id="rId19" Type="http://schemas.openxmlformats.org/officeDocument/2006/relationships/hyperlink" Target="https://www.court.nl.ca/supreme/family-divi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DE1B-5AF0-4C04-963F-F1CEAF47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12</cp:revision>
  <cp:lastPrinted>2016-11-15T20:11:00Z</cp:lastPrinted>
  <dcterms:created xsi:type="dcterms:W3CDTF">2017-03-06T18:31:00Z</dcterms:created>
  <dcterms:modified xsi:type="dcterms:W3CDTF">2023-06-09T13:09:00Z</dcterms:modified>
</cp:coreProperties>
</file>