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90" w:rsidRPr="008725B0" w:rsidRDefault="00355290" w:rsidP="008725B0">
      <w:pPr>
        <w:pStyle w:val="NoSpacing"/>
        <w:jc w:val="center"/>
        <w:rPr>
          <w:rFonts w:ascii="Arial Narrow" w:hAnsi="Arial Narrow"/>
          <w:b/>
          <w:sz w:val="24"/>
          <w:szCs w:val="24"/>
        </w:rPr>
      </w:pPr>
    </w:p>
    <w:p w:rsidR="005E057D" w:rsidRPr="005D3FEC" w:rsidRDefault="005E057D" w:rsidP="00C14CA9">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3992"/>
      </w:tblGrid>
      <w:tr w:rsidR="00C14CA9" w:rsidRPr="00931166" w:rsidTr="00E60376">
        <w:tc>
          <w:tcPr>
            <w:tcW w:w="5508" w:type="dxa"/>
            <w:shd w:val="clear" w:color="auto" w:fill="000000" w:themeFill="text1"/>
            <w:vAlign w:val="center"/>
          </w:tcPr>
          <w:p w:rsidR="00C14CA9" w:rsidRPr="00931166" w:rsidRDefault="001630AE" w:rsidP="00AA290F">
            <w:pPr>
              <w:pStyle w:val="NoSpacing"/>
              <w:rPr>
                <w:rFonts w:ascii="Arial Narrow" w:hAnsi="Arial Narrow"/>
                <w:b/>
                <w:sz w:val="36"/>
                <w:szCs w:val="36"/>
              </w:rPr>
            </w:pPr>
            <w:r w:rsidRPr="00931166">
              <w:rPr>
                <w:rFonts w:ascii="Arial Narrow" w:hAnsi="Arial Narrow"/>
                <w:b/>
                <w:color w:val="FFFFFF" w:themeColor="background1"/>
                <w:sz w:val="36"/>
                <w:szCs w:val="36"/>
              </w:rPr>
              <w:t xml:space="preserve">How to </w:t>
            </w:r>
            <w:r w:rsidR="00AA290F">
              <w:rPr>
                <w:rFonts w:ascii="Arial Narrow" w:hAnsi="Arial Narrow"/>
                <w:b/>
                <w:color w:val="FFFFFF" w:themeColor="background1"/>
                <w:sz w:val="36"/>
                <w:szCs w:val="36"/>
              </w:rPr>
              <w:t>W</w:t>
            </w:r>
            <w:r w:rsidRPr="00931166">
              <w:rPr>
                <w:rFonts w:ascii="Arial Narrow" w:hAnsi="Arial Narrow"/>
                <w:b/>
                <w:color w:val="FFFFFF" w:themeColor="background1"/>
                <w:sz w:val="36"/>
                <w:szCs w:val="36"/>
              </w:rPr>
              <w:t>ithdraw</w:t>
            </w:r>
            <w:r w:rsidR="00CE24FB" w:rsidRPr="00931166">
              <w:rPr>
                <w:rFonts w:ascii="Arial Narrow" w:hAnsi="Arial Narrow"/>
                <w:b/>
                <w:color w:val="FFFFFF" w:themeColor="background1"/>
                <w:sz w:val="36"/>
                <w:szCs w:val="36"/>
              </w:rPr>
              <w:t xml:space="preserve"> an O</w:t>
            </w:r>
            <w:r w:rsidR="00CD06F6" w:rsidRPr="00931166">
              <w:rPr>
                <w:rFonts w:ascii="Arial Narrow" w:hAnsi="Arial Narrow"/>
                <w:b/>
                <w:color w:val="FFFFFF" w:themeColor="background1"/>
                <w:sz w:val="36"/>
                <w:szCs w:val="36"/>
              </w:rPr>
              <w:t>ffer to Settle</w:t>
            </w:r>
          </w:p>
        </w:tc>
        <w:tc>
          <w:tcPr>
            <w:tcW w:w="4068" w:type="dxa"/>
            <w:shd w:val="clear" w:color="auto" w:fill="D9D9D9" w:themeFill="background1" w:themeFillShade="D9"/>
            <w:vAlign w:val="center"/>
          </w:tcPr>
          <w:p w:rsidR="00C14CA9" w:rsidRPr="00931166" w:rsidRDefault="00CD06F6" w:rsidP="00CD06F6">
            <w:pPr>
              <w:pStyle w:val="NoSpacing"/>
              <w:jc w:val="right"/>
              <w:rPr>
                <w:rFonts w:ascii="Arial Narrow" w:hAnsi="Arial Narrow"/>
                <w:b/>
                <w:sz w:val="36"/>
                <w:szCs w:val="36"/>
              </w:rPr>
            </w:pPr>
            <w:r w:rsidRPr="00931166">
              <w:rPr>
                <w:rFonts w:ascii="Arial Narrow" w:hAnsi="Arial Narrow"/>
                <w:b/>
                <w:sz w:val="36"/>
                <w:szCs w:val="36"/>
              </w:rPr>
              <w:t>Instructions</w:t>
            </w:r>
          </w:p>
        </w:tc>
      </w:tr>
    </w:tbl>
    <w:p w:rsidR="005E057D" w:rsidRDefault="005E057D" w:rsidP="00C14CA9">
      <w:pPr>
        <w:pStyle w:val="NoSpacing"/>
        <w:rPr>
          <w:rFonts w:ascii="Arial Narrow" w:hAnsi="Arial Narrow"/>
          <w:sz w:val="14"/>
        </w:rPr>
      </w:pPr>
    </w:p>
    <w:tbl>
      <w:tblPr>
        <w:tblStyle w:val="TableGrid"/>
        <w:tblW w:w="96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97"/>
      </w:tblGrid>
      <w:tr w:rsidR="00837310" w:rsidTr="005E057D">
        <w:trPr>
          <w:trHeight w:val="19"/>
          <w:jc w:val="center"/>
        </w:trPr>
        <w:tc>
          <w:tcPr>
            <w:tcW w:w="9697" w:type="dxa"/>
            <w:tcMar>
              <w:top w:w="216" w:type="dxa"/>
              <w:left w:w="216" w:type="dxa"/>
              <w:bottom w:w="216" w:type="dxa"/>
              <w:right w:w="216" w:type="dxa"/>
            </w:tcMar>
          </w:tcPr>
          <w:p w:rsidR="00D34E17" w:rsidRDefault="001214F4" w:rsidP="001214F4">
            <w:pPr>
              <w:pStyle w:val="NoSpacing"/>
              <w:spacing w:line="276" w:lineRule="auto"/>
              <w:jc w:val="both"/>
              <w:rPr>
                <w:rFonts w:ascii="Arial Narrow" w:hAnsi="Arial Narrow"/>
              </w:rPr>
            </w:pPr>
            <w:r>
              <w:rPr>
                <w:rFonts w:ascii="Arial Narrow" w:hAnsi="Arial Narrow"/>
              </w:rPr>
              <w:t xml:space="preserve">A </w:t>
            </w:r>
            <w:r w:rsidRPr="001214F4">
              <w:rPr>
                <w:rFonts w:ascii="Arial Narrow" w:hAnsi="Arial Narrow"/>
                <w:b/>
              </w:rPr>
              <w:t>Withdrawal of</w:t>
            </w:r>
            <w:r>
              <w:rPr>
                <w:rFonts w:ascii="Arial Narrow" w:hAnsi="Arial Narrow"/>
              </w:rPr>
              <w:t xml:space="preserve"> </w:t>
            </w:r>
            <w:r w:rsidR="00D34E17" w:rsidRPr="00087B50">
              <w:rPr>
                <w:rFonts w:ascii="Arial Narrow" w:hAnsi="Arial Narrow"/>
                <w:b/>
              </w:rPr>
              <w:t>Offer to Settle</w:t>
            </w:r>
            <w:r w:rsidR="00087B50" w:rsidRPr="00087B50">
              <w:rPr>
                <w:rFonts w:ascii="Arial Narrow" w:hAnsi="Arial Narrow"/>
                <w:b/>
              </w:rPr>
              <w:t xml:space="preserve"> (Form </w:t>
            </w:r>
            <w:r w:rsidR="003D779A" w:rsidRPr="003D779A">
              <w:rPr>
                <w:rFonts w:ascii="Arial Narrow" w:hAnsi="Arial Narrow"/>
                <w:b/>
              </w:rPr>
              <w:t>F23.02A</w:t>
            </w:r>
            <w:r w:rsidR="00087B50" w:rsidRPr="00087B50">
              <w:rPr>
                <w:rFonts w:ascii="Arial Narrow" w:hAnsi="Arial Narrow"/>
                <w:b/>
              </w:rPr>
              <w:t>)</w:t>
            </w:r>
            <w:r w:rsidR="00D34E17">
              <w:rPr>
                <w:rFonts w:ascii="Arial Narrow" w:hAnsi="Arial Narrow"/>
              </w:rPr>
              <w:t xml:space="preserve"> is </w:t>
            </w:r>
            <w:r w:rsidR="00AF22BD">
              <w:rPr>
                <w:rFonts w:ascii="Arial Narrow" w:hAnsi="Arial Narrow"/>
              </w:rPr>
              <w:t xml:space="preserve">a document that you can fill out </w:t>
            </w:r>
            <w:r>
              <w:rPr>
                <w:rFonts w:ascii="Arial Narrow" w:hAnsi="Arial Narrow"/>
              </w:rPr>
              <w:t>if you want to withdraw certain terms or all</w:t>
            </w:r>
            <w:r w:rsidR="00E553EC">
              <w:rPr>
                <w:rFonts w:ascii="Arial Narrow" w:hAnsi="Arial Narrow"/>
              </w:rPr>
              <w:t xml:space="preserve"> of the</w:t>
            </w:r>
            <w:r>
              <w:rPr>
                <w:rFonts w:ascii="Arial Narrow" w:hAnsi="Arial Narrow"/>
              </w:rPr>
              <w:t xml:space="preserve"> terms in </w:t>
            </w:r>
            <w:r w:rsidR="00B32AEC">
              <w:rPr>
                <w:rFonts w:ascii="Arial Narrow" w:hAnsi="Arial Narrow"/>
              </w:rPr>
              <w:t>your</w:t>
            </w:r>
            <w:r>
              <w:rPr>
                <w:rFonts w:ascii="Arial Narrow" w:hAnsi="Arial Narrow"/>
              </w:rPr>
              <w:t xml:space="preserve"> Offer to Settle. </w:t>
            </w:r>
          </w:p>
          <w:p w:rsidR="00D34E17" w:rsidRPr="005E057D" w:rsidRDefault="00D34E17" w:rsidP="009204D4">
            <w:pPr>
              <w:pStyle w:val="NoSpacing"/>
              <w:spacing w:line="276" w:lineRule="auto"/>
              <w:jc w:val="both"/>
              <w:rPr>
                <w:rFonts w:ascii="Arial Narrow" w:hAnsi="Arial Narrow"/>
              </w:rPr>
            </w:pPr>
          </w:p>
          <w:p w:rsidR="00447924" w:rsidRPr="00447924" w:rsidRDefault="00447924" w:rsidP="009204D4">
            <w:pPr>
              <w:pStyle w:val="NoSpacing"/>
              <w:spacing w:line="276" w:lineRule="auto"/>
              <w:jc w:val="both"/>
              <w:rPr>
                <w:rFonts w:ascii="Arial Narrow" w:hAnsi="Arial Narrow"/>
                <w:b/>
                <w:u w:val="single"/>
              </w:rPr>
            </w:pPr>
            <w:r w:rsidRPr="00447924">
              <w:rPr>
                <w:rFonts w:ascii="Arial Narrow" w:hAnsi="Arial Narrow"/>
                <w:b/>
                <w:u w:val="single"/>
              </w:rPr>
              <w:t xml:space="preserve">Completing </w:t>
            </w:r>
            <w:r>
              <w:rPr>
                <w:rFonts w:ascii="Arial Narrow" w:hAnsi="Arial Narrow"/>
                <w:b/>
                <w:u w:val="single"/>
              </w:rPr>
              <w:t>Y</w:t>
            </w:r>
            <w:r w:rsidRPr="00447924">
              <w:rPr>
                <w:rFonts w:ascii="Arial Narrow" w:hAnsi="Arial Narrow"/>
                <w:b/>
                <w:u w:val="single"/>
              </w:rPr>
              <w:t xml:space="preserve">our </w:t>
            </w:r>
            <w:r w:rsidR="001214F4">
              <w:rPr>
                <w:rFonts w:ascii="Arial Narrow" w:hAnsi="Arial Narrow"/>
                <w:b/>
                <w:u w:val="single"/>
              </w:rPr>
              <w:t xml:space="preserve">Withdrawal of </w:t>
            </w:r>
            <w:r w:rsidR="00C12D92">
              <w:rPr>
                <w:rFonts w:ascii="Arial Narrow" w:hAnsi="Arial Narrow"/>
                <w:b/>
                <w:u w:val="single"/>
              </w:rPr>
              <w:t>Offer to Settle</w:t>
            </w:r>
          </w:p>
          <w:p w:rsidR="00447924" w:rsidRPr="00447924" w:rsidRDefault="00447924" w:rsidP="009204D4">
            <w:pPr>
              <w:pStyle w:val="NoSpacing"/>
              <w:spacing w:line="276" w:lineRule="auto"/>
              <w:jc w:val="both"/>
              <w:rPr>
                <w:rFonts w:ascii="Arial Narrow" w:hAnsi="Arial Narrow"/>
                <w:sz w:val="14"/>
              </w:rPr>
            </w:pPr>
          </w:p>
          <w:p w:rsidR="00B15FD3" w:rsidRDefault="00B15FD3" w:rsidP="00B15FD3">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827032" w:rsidRPr="00541A01" w:rsidRDefault="005055F1" w:rsidP="00B15FD3">
            <w:pPr>
              <w:pStyle w:val="NoSpacing"/>
              <w:spacing w:line="276" w:lineRule="auto"/>
              <w:ind w:left="715"/>
              <w:jc w:val="both"/>
              <w:rPr>
                <w:rFonts w:ascii="Arial Narrow" w:hAnsi="Arial Narrow"/>
                <w:sz w:val="14"/>
              </w:rPr>
            </w:pPr>
            <w:hyperlink r:id="rId8" w:history="1">
              <w:r w:rsidRPr="005055F1">
                <w:rPr>
                  <w:rStyle w:val="Hyperlink"/>
                  <w:rFonts w:ascii="Arial Narrow" w:hAnsi="Arial Narrow"/>
                </w:rPr>
                <w:t>https://www.court.nl.ca/supreme/rules-practice-notes-and-forms/family/general/</w:t>
              </w:r>
            </w:hyperlink>
            <w:r w:rsidR="00B15FD3">
              <w:rPr>
                <w:rFonts w:ascii="Arial Narrow" w:hAnsi="Arial Narrow"/>
              </w:rPr>
              <w:t xml:space="preserve"> </w:t>
            </w:r>
            <w:r w:rsidR="00B15FD3" w:rsidRPr="00827032">
              <w:rPr>
                <w:rFonts w:ascii="Arial Narrow" w:hAnsi="Arial Narrow"/>
              </w:rPr>
              <w:t>(</w:t>
            </w:r>
            <w:r w:rsidR="00B15FD3">
              <w:rPr>
                <w:rFonts w:ascii="Arial Narrow" w:hAnsi="Arial Narrow"/>
              </w:rPr>
              <w:t>I</w:t>
            </w:r>
            <w:r w:rsidR="00B15FD3" w:rsidRPr="00827032">
              <w:rPr>
                <w:rFonts w:ascii="Arial Narrow" w:hAnsi="Arial Narrow"/>
              </w:rPr>
              <w:t xml:space="preserve">f you fill out the form </w:t>
            </w:r>
            <w:r w:rsidR="00B15FD3">
              <w:rPr>
                <w:rFonts w:ascii="Arial Narrow" w:hAnsi="Arial Narrow"/>
              </w:rPr>
              <w:t>electronically</w:t>
            </w:r>
            <w:r w:rsidR="00B15FD3" w:rsidRPr="00827032">
              <w:rPr>
                <w:rFonts w:ascii="Arial Narrow" w:hAnsi="Arial Narrow"/>
              </w:rPr>
              <w:t>, you must still print the form</w:t>
            </w:r>
            <w:r w:rsidR="00B15FD3">
              <w:rPr>
                <w:rFonts w:ascii="Arial Narrow" w:hAnsi="Arial Narrow"/>
              </w:rPr>
              <w:t xml:space="preserve"> and give a copy to the other person</w:t>
            </w:r>
            <w:r w:rsidR="00B15FD3" w:rsidRPr="00827032">
              <w:rPr>
                <w:rFonts w:ascii="Arial Narrow" w:hAnsi="Arial Narrow"/>
              </w:rPr>
              <w:t>)</w:t>
            </w:r>
            <w:r w:rsidR="00B15FD3">
              <w:rPr>
                <w:rFonts w:ascii="Arial Narrow" w:hAnsi="Arial Narrow"/>
              </w:rPr>
              <w:t xml:space="preserve">. </w:t>
            </w:r>
          </w:p>
          <w:p w:rsidR="00541A01" w:rsidRDefault="001214F4" w:rsidP="00876E0E">
            <w:pPr>
              <w:pStyle w:val="NoSpacing"/>
              <w:spacing w:line="276" w:lineRule="auto"/>
              <w:ind w:left="715"/>
              <w:jc w:val="both"/>
              <w:rPr>
                <w:rFonts w:ascii="Arial Narrow" w:hAnsi="Arial Narrow"/>
              </w:rPr>
            </w:pPr>
            <w:r>
              <w:rPr>
                <w:rFonts w:ascii="Arial Narrow" w:hAnsi="Arial Narrow"/>
              </w:rPr>
              <w:t>To complete a Withdrawal of Offer to S</w:t>
            </w:r>
            <w:r w:rsidR="00C12D92">
              <w:rPr>
                <w:rFonts w:ascii="Arial Narrow" w:hAnsi="Arial Narrow"/>
              </w:rPr>
              <w:t>ett</w:t>
            </w:r>
            <w:r>
              <w:rPr>
                <w:rFonts w:ascii="Arial Narrow" w:hAnsi="Arial Narrow"/>
              </w:rPr>
              <w:t>le, make sure to fill out the sections of the</w:t>
            </w:r>
            <w:r w:rsidR="00D34E17">
              <w:rPr>
                <w:rFonts w:ascii="Arial Narrow" w:hAnsi="Arial Narrow"/>
              </w:rPr>
              <w:t xml:space="preserve"> form</w:t>
            </w:r>
            <w:r w:rsidR="005E057D">
              <w:rPr>
                <w:rFonts w:ascii="Arial Narrow" w:hAnsi="Arial Narrow"/>
              </w:rPr>
              <w:t xml:space="preserve"> that apply to you</w:t>
            </w:r>
            <w:r w:rsidR="00532296">
              <w:rPr>
                <w:rFonts w:ascii="Arial Narrow" w:hAnsi="Arial Narrow"/>
              </w:rPr>
              <w:t xml:space="preserve">. </w:t>
            </w:r>
            <w:r w:rsidR="00541A01">
              <w:rPr>
                <w:rFonts w:ascii="Arial Narrow" w:hAnsi="Arial Narrow"/>
              </w:rPr>
              <w:t xml:space="preserve">If you </w:t>
            </w:r>
            <w:r w:rsidR="005E057D">
              <w:rPr>
                <w:rFonts w:ascii="Arial Narrow" w:hAnsi="Arial Narrow"/>
              </w:rPr>
              <w:t xml:space="preserve">need </w:t>
            </w:r>
            <w:r w:rsidR="00541A01">
              <w:rPr>
                <w:rFonts w:ascii="Arial Narrow" w:hAnsi="Arial Narrow"/>
              </w:rPr>
              <w:t xml:space="preserve">more space to fill out any section of this </w:t>
            </w:r>
            <w:r>
              <w:rPr>
                <w:rFonts w:ascii="Arial Narrow" w:hAnsi="Arial Narrow"/>
              </w:rPr>
              <w:t xml:space="preserve">Withdrawal of </w:t>
            </w:r>
            <w:r w:rsidR="00087B50">
              <w:rPr>
                <w:rFonts w:ascii="Arial Narrow" w:hAnsi="Arial Narrow"/>
              </w:rPr>
              <w:t>Offer to Settle</w:t>
            </w:r>
            <w:r w:rsidR="00541A01">
              <w:rPr>
                <w:rFonts w:ascii="Arial Narrow" w:hAnsi="Arial Narrow"/>
              </w:rPr>
              <w:t>, attach an extra page and indicate which section is continued on the extra page.</w:t>
            </w:r>
          </w:p>
          <w:p w:rsidR="00BE1E81" w:rsidRPr="005E057D" w:rsidRDefault="00BE1E81" w:rsidP="00BE1E81">
            <w:pPr>
              <w:pStyle w:val="NoSpacing"/>
              <w:spacing w:line="276" w:lineRule="auto"/>
              <w:jc w:val="both"/>
              <w:rPr>
                <w:rFonts w:ascii="Arial Narrow" w:hAnsi="Arial Narrow"/>
              </w:rPr>
            </w:pPr>
          </w:p>
          <w:p w:rsidR="00BE1E81" w:rsidRPr="00447924" w:rsidRDefault="00BE1E81" w:rsidP="00BE1E81">
            <w:pPr>
              <w:pStyle w:val="NoSpacing"/>
              <w:spacing w:line="276" w:lineRule="auto"/>
              <w:jc w:val="both"/>
              <w:rPr>
                <w:rFonts w:ascii="Arial Narrow" w:hAnsi="Arial Narrow"/>
                <w:b/>
                <w:u w:val="single"/>
              </w:rPr>
            </w:pPr>
            <w:r>
              <w:rPr>
                <w:rFonts w:ascii="Arial Narrow" w:hAnsi="Arial Narrow"/>
                <w:b/>
                <w:u w:val="single"/>
              </w:rPr>
              <w:t>After You Have Completed Y</w:t>
            </w:r>
            <w:r w:rsidRPr="00447924">
              <w:rPr>
                <w:rFonts w:ascii="Arial Narrow" w:hAnsi="Arial Narrow"/>
                <w:b/>
                <w:u w:val="single"/>
              </w:rPr>
              <w:t>our</w:t>
            </w:r>
            <w:r w:rsidR="001214F4">
              <w:rPr>
                <w:rFonts w:ascii="Arial Narrow" w:hAnsi="Arial Narrow"/>
                <w:b/>
                <w:u w:val="single"/>
              </w:rPr>
              <w:t xml:space="preserve"> Withdrawal of</w:t>
            </w:r>
            <w:r w:rsidRPr="00447924">
              <w:rPr>
                <w:rFonts w:ascii="Arial Narrow" w:hAnsi="Arial Narrow"/>
                <w:b/>
                <w:u w:val="single"/>
              </w:rPr>
              <w:t xml:space="preserve"> </w:t>
            </w:r>
            <w:r>
              <w:rPr>
                <w:rFonts w:ascii="Arial Narrow" w:hAnsi="Arial Narrow"/>
                <w:b/>
                <w:u w:val="single"/>
              </w:rPr>
              <w:t>Offer to Settle</w:t>
            </w:r>
          </w:p>
          <w:p w:rsidR="00BE1E81" w:rsidRPr="00447924" w:rsidRDefault="00BE1E81" w:rsidP="00BE1E81">
            <w:pPr>
              <w:pStyle w:val="NoSpacing"/>
              <w:spacing w:line="276" w:lineRule="auto"/>
              <w:jc w:val="both"/>
              <w:rPr>
                <w:rFonts w:ascii="Arial Narrow" w:hAnsi="Arial Narrow"/>
                <w:sz w:val="14"/>
              </w:rPr>
            </w:pPr>
          </w:p>
          <w:p w:rsidR="00BE1E81" w:rsidRPr="005E057D" w:rsidRDefault="00087B50" w:rsidP="00876E0E">
            <w:pPr>
              <w:pStyle w:val="NoSpacing"/>
              <w:spacing w:line="276" w:lineRule="auto"/>
              <w:ind w:left="715"/>
              <w:jc w:val="center"/>
              <w:rPr>
                <w:rFonts w:ascii="Arial Narrow" w:hAnsi="Arial Narrow"/>
                <w:b/>
                <w:sz w:val="24"/>
              </w:rPr>
            </w:pPr>
            <w:bookmarkStart w:id="0" w:name="OLE_LINK5"/>
            <w:bookmarkStart w:id="1" w:name="OLE_LINK6"/>
            <w:r w:rsidRPr="005E057D">
              <w:rPr>
                <w:rFonts w:ascii="Arial Narrow" w:hAnsi="Arial Narrow"/>
                <w:b/>
                <w:sz w:val="24"/>
              </w:rPr>
              <w:t xml:space="preserve">DO NOT file your </w:t>
            </w:r>
            <w:r w:rsidR="001214F4" w:rsidRPr="005E057D">
              <w:rPr>
                <w:rFonts w:ascii="Arial Narrow" w:hAnsi="Arial Narrow"/>
                <w:b/>
                <w:sz w:val="24"/>
              </w:rPr>
              <w:t xml:space="preserve">Withdrawal of </w:t>
            </w:r>
            <w:r w:rsidRPr="005E057D">
              <w:rPr>
                <w:rFonts w:ascii="Arial Narrow" w:hAnsi="Arial Narrow"/>
                <w:b/>
                <w:sz w:val="24"/>
              </w:rPr>
              <w:t xml:space="preserve">Offer to Settle with the Court. </w:t>
            </w:r>
          </w:p>
          <w:p w:rsidR="00087B50" w:rsidRPr="005E057D" w:rsidRDefault="00BE1E81" w:rsidP="00876E0E">
            <w:pPr>
              <w:pStyle w:val="NoSpacing"/>
              <w:spacing w:line="276" w:lineRule="auto"/>
              <w:ind w:left="715"/>
              <w:jc w:val="center"/>
              <w:rPr>
                <w:rFonts w:ascii="Arial Narrow" w:hAnsi="Arial Narrow"/>
                <w:b/>
                <w:sz w:val="24"/>
              </w:rPr>
            </w:pPr>
            <w:r w:rsidRPr="005E057D">
              <w:rPr>
                <w:rFonts w:ascii="Arial Narrow" w:hAnsi="Arial Narrow"/>
                <w:b/>
                <w:sz w:val="24"/>
              </w:rPr>
              <w:t>DO NOT</w:t>
            </w:r>
            <w:r w:rsidR="00087B50" w:rsidRPr="005E057D">
              <w:rPr>
                <w:rFonts w:ascii="Arial Narrow" w:hAnsi="Arial Narrow"/>
                <w:b/>
                <w:sz w:val="24"/>
              </w:rPr>
              <w:t xml:space="preserve"> disclose </w:t>
            </w:r>
            <w:r w:rsidRPr="005E057D">
              <w:rPr>
                <w:rFonts w:ascii="Arial Narrow" w:hAnsi="Arial Narrow"/>
                <w:b/>
                <w:sz w:val="24"/>
              </w:rPr>
              <w:t xml:space="preserve">any information about the </w:t>
            </w:r>
            <w:r w:rsidR="001214F4" w:rsidRPr="005E057D">
              <w:rPr>
                <w:rFonts w:ascii="Arial Narrow" w:hAnsi="Arial Narrow"/>
                <w:b/>
                <w:sz w:val="24"/>
              </w:rPr>
              <w:t xml:space="preserve">Withdrawal of </w:t>
            </w:r>
            <w:r w:rsidRPr="005E057D">
              <w:rPr>
                <w:rFonts w:ascii="Arial Narrow" w:hAnsi="Arial Narrow"/>
                <w:b/>
                <w:sz w:val="24"/>
              </w:rPr>
              <w:t>Offer to Settle</w:t>
            </w:r>
            <w:r w:rsidR="00087B50" w:rsidRPr="005E057D">
              <w:rPr>
                <w:rFonts w:ascii="Arial Narrow" w:hAnsi="Arial Narrow"/>
                <w:b/>
                <w:sz w:val="24"/>
              </w:rPr>
              <w:t xml:space="preserve"> to the Court.</w:t>
            </w:r>
          </w:p>
          <w:p w:rsidR="00876E0E" w:rsidRPr="00876E0E" w:rsidRDefault="00876E0E" w:rsidP="00876E0E">
            <w:pPr>
              <w:pStyle w:val="NoSpacing"/>
              <w:spacing w:line="276" w:lineRule="auto"/>
              <w:ind w:left="715"/>
              <w:jc w:val="center"/>
              <w:rPr>
                <w:rFonts w:ascii="Arial Narrow" w:hAnsi="Arial Narrow"/>
                <w:b/>
                <w:sz w:val="14"/>
              </w:rPr>
            </w:pPr>
          </w:p>
          <w:bookmarkEnd w:id="0"/>
          <w:bookmarkEnd w:id="1"/>
          <w:p w:rsidR="00BE1E81" w:rsidRDefault="00BE1E81" w:rsidP="00876E0E">
            <w:pPr>
              <w:pStyle w:val="NoSpacing"/>
              <w:spacing w:line="276" w:lineRule="auto"/>
              <w:ind w:left="715"/>
              <w:jc w:val="both"/>
              <w:rPr>
                <w:rFonts w:ascii="Arial Narrow" w:hAnsi="Arial Narrow"/>
              </w:rPr>
            </w:pPr>
            <w:r>
              <w:rPr>
                <w:rFonts w:ascii="Arial Narrow" w:hAnsi="Arial Narrow"/>
              </w:rPr>
              <w:t xml:space="preserve">You </w:t>
            </w:r>
            <w:r w:rsidR="005E057D">
              <w:rPr>
                <w:rFonts w:ascii="Arial Narrow" w:hAnsi="Arial Narrow"/>
              </w:rPr>
              <w:t>can</w:t>
            </w:r>
            <w:r>
              <w:rPr>
                <w:rFonts w:ascii="Arial Narrow" w:hAnsi="Arial Narrow"/>
              </w:rPr>
              <w:t xml:space="preserve"> only </w:t>
            </w:r>
            <w:r w:rsidR="005E057D">
              <w:rPr>
                <w:rFonts w:ascii="Arial Narrow" w:hAnsi="Arial Narrow"/>
              </w:rPr>
              <w:t xml:space="preserve">tell the Court </w:t>
            </w:r>
            <w:r>
              <w:rPr>
                <w:rFonts w:ascii="Arial Narrow" w:hAnsi="Arial Narrow"/>
              </w:rPr>
              <w:t xml:space="preserve">that you </w:t>
            </w:r>
            <w:r w:rsidR="001214F4">
              <w:rPr>
                <w:rFonts w:ascii="Arial Narrow" w:hAnsi="Arial Narrow"/>
              </w:rPr>
              <w:t>withdrew your Offer to Settle</w:t>
            </w:r>
            <w:r>
              <w:rPr>
                <w:rFonts w:ascii="Arial Narrow" w:hAnsi="Arial Narrow"/>
              </w:rPr>
              <w:t xml:space="preserve"> AFTER </w:t>
            </w:r>
            <w:r w:rsidRPr="00BE1E81">
              <w:rPr>
                <w:rFonts w:ascii="Arial Narrow" w:hAnsi="Arial Narrow"/>
              </w:rPr>
              <w:t xml:space="preserve">the judge has </w:t>
            </w:r>
            <w:r>
              <w:rPr>
                <w:rFonts w:ascii="Arial Narrow" w:hAnsi="Arial Narrow"/>
              </w:rPr>
              <w:t>made a decision on all the issues in dispute (</w:t>
            </w:r>
            <w:r w:rsidRPr="00BE1E81">
              <w:rPr>
                <w:rFonts w:ascii="Arial Narrow" w:hAnsi="Arial Narrow"/>
              </w:rPr>
              <w:t>except costs</w:t>
            </w:r>
            <w:r>
              <w:rPr>
                <w:rFonts w:ascii="Arial Narrow" w:hAnsi="Arial Narrow"/>
              </w:rPr>
              <w:t>)</w:t>
            </w:r>
            <w:r w:rsidRPr="00BE1E81">
              <w:rPr>
                <w:rFonts w:ascii="Arial Narrow" w:hAnsi="Arial Narrow"/>
              </w:rPr>
              <w:t xml:space="preserve">. </w:t>
            </w:r>
            <w:r>
              <w:rPr>
                <w:rFonts w:ascii="Arial Narrow" w:hAnsi="Arial Narrow"/>
              </w:rPr>
              <w:t xml:space="preserve"> </w:t>
            </w:r>
          </w:p>
          <w:p w:rsidR="00447924" w:rsidRPr="005E057D" w:rsidRDefault="00447924" w:rsidP="00532296">
            <w:pPr>
              <w:pStyle w:val="NoSpacing"/>
              <w:spacing w:line="276" w:lineRule="auto"/>
              <w:jc w:val="both"/>
              <w:rPr>
                <w:rFonts w:ascii="Arial Narrow" w:hAnsi="Arial Narrow"/>
              </w:rPr>
            </w:pPr>
          </w:p>
          <w:p w:rsidR="00532296" w:rsidRPr="00447924" w:rsidRDefault="00527D54" w:rsidP="00532296">
            <w:pPr>
              <w:pStyle w:val="NoSpacing"/>
              <w:spacing w:line="276" w:lineRule="auto"/>
              <w:jc w:val="both"/>
              <w:rPr>
                <w:rFonts w:ascii="Arial Narrow" w:hAnsi="Arial Narrow"/>
                <w:b/>
                <w:u w:val="single"/>
              </w:rPr>
            </w:pPr>
            <w:r>
              <w:rPr>
                <w:rFonts w:ascii="Arial Narrow" w:hAnsi="Arial Narrow"/>
                <w:b/>
                <w:u w:val="single"/>
              </w:rPr>
              <w:t xml:space="preserve">Serving </w:t>
            </w:r>
            <w:r w:rsidR="00087B50">
              <w:rPr>
                <w:rFonts w:ascii="Arial Narrow" w:hAnsi="Arial Narrow"/>
                <w:b/>
                <w:u w:val="single"/>
              </w:rPr>
              <w:t xml:space="preserve">Your </w:t>
            </w:r>
            <w:r w:rsidR="00C65385">
              <w:rPr>
                <w:rFonts w:ascii="Arial Narrow" w:hAnsi="Arial Narrow"/>
                <w:b/>
                <w:u w:val="single"/>
              </w:rPr>
              <w:t xml:space="preserve">Withdrawal of </w:t>
            </w:r>
            <w:r w:rsidR="00087B50">
              <w:rPr>
                <w:rFonts w:ascii="Arial Narrow" w:hAnsi="Arial Narrow"/>
                <w:b/>
                <w:u w:val="single"/>
              </w:rPr>
              <w:t>Offer to Settle</w:t>
            </w:r>
          </w:p>
          <w:p w:rsidR="00447924" w:rsidRPr="001E726B" w:rsidRDefault="00447924" w:rsidP="00532296">
            <w:pPr>
              <w:pStyle w:val="NoSpacing"/>
              <w:spacing w:line="276" w:lineRule="auto"/>
              <w:jc w:val="both"/>
              <w:rPr>
                <w:rFonts w:ascii="Arial Narrow" w:hAnsi="Arial Narrow"/>
                <w:sz w:val="14"/>
              </w:rPr>
            </w:pPr>
          </w:p>
          <w:p w:rsidR="005E057D" w:rsidRDefault="005E057D" w:rsidP="005E057D">
            <w:pPr>
              <w:pStyle w:val="NoSpacing"/>
              <w:spacing w:line="276" w:lineRule="auto"/>
              <w:ind w:left="715"/>
              <w:jc w:val="both"/>
              <w:rPr>
                <w:rFonts w:ascii="Arial Narrow" w:hAnsi="Arial Narrow"/>
              </w:rPr>
            </w:pPr>
            <w:r>
              <w:rPr>
                <w:rFonts w:ascii="Arial Narrow" w:hAnsi="Arial Narrow"/>
              </w:rPr>
              <w:t xml:space="preserve">You will need to give the completed and signed Withdrawal of Offer to Settle to the other person. You do not have to formally serve the Withdrawal of Offer to Settle. Remember to make a copy of the </w:t>
            </w:r>
            <w:r w:rsidR="00E553EC">
              <w:rPr>
                <w:rFonts w:ascii="Arial Narrow" w:hAnsi="Arial Narrow"/>
              </w:rPr>
              <w:t xml:space="preserve">Withdrawal of </w:t>
            </w:r>
            <w:r>
              <w:rPr>
                <w:rFonts w:ascii="Arial Narrow" w:hAnsi="Arial Narrow"/>
              </w:rPr>
              <w:t>Offer to Settle for yourself.</w:t>
            </w:r>
          </w:p>
          <w:p w:rsidR="009D2D38" w:rsidRPr="005E057D" w:rsidRDefault="009D2D38" w:rsidP="005D3FEC">
            <w:pPr>
              <w:pStyle w:val="NoSpacing"/>
              <w:spacing w:line="276" w:lineRule="auto"/>
              <w:jc w:val="both"/>
              <w:rPr>
                <w:rFonts w:ascii="Arial Narrow" w:hAnsi="Arial Narrow"/>
                <w:b/>
                <w:u w:val="single"/>
              </w:rPr>
            </w:pPr>
          </w:p>
          <w:p w:rsidR="00BE1E81" w:rsidRPr="00BE1E81" w:rsidRDefault="00C65385" w:rsidP="005D3FEC">
            <w:pPr>
              <w:pStyle w:val="NoSpacing"/>
              <w:spacing w:line="276" w:lineRule="auto"/>
              <w:jc w:val="both"/>
              <w:rPr>
                <w:rFonts w:ascii="Arial Narrow" w:hAnsi="Arial Narrow"/>
                <w:b/>
                <w:u w:val="single"/>
              </w:rPr>
            </w:pPr>
            <w:r>
              <w:rPr>
                <w:rFonts w:ascii="Arial Narrow" w:hAnsi="Arial Narrow"/>
                <w:b/>
                <w:u w:val="single"/>
              </w:rPr>
              <w:t>Remaining Offer Terms</w:t>
            </w:r>
          </w:p>
          <w:p w:rsidR="00BE1E81" w:rsidRPr="00BE1E81" w:rsidRDefault="00BE1E81" w:rsidP="005D3FEC">
            <w:pPr>
              <w:pStyle w:val="NoSpacing"/>
              <w:spacing w:line="276" w:lineRule="auto"/>
              <w:jc w:val="both"/>
              <w:rPr>
                <w:rFonts w:ascii="Arial Narrow" w:hAnsi="Arial Narrow"/>
                <w:sz w:val="14"/>
              </w:rPr>
            </w:pPr>
          </w:p>
          <w:p w:rsidR="00BE1E81" w:rsidRDefault="001214F4" w:rsidP="00876E0E">
            <w:pPr>
              <w:pStyle w:val="NoSpacing"/>
              <w:spacing w:line="276" w:lineRule="auto"/>
              <w:ind w:left="715"/>
              <w:jc w:val="both"/>
              <w:rPr>
                <w:rFonts w:ascii="Arial Narrow" w:hAnsi="Arial Narrow"/>
              </w:rPr>
            </w:pPr>
            <w:r>
              <w:rPr>
                <w:rFonts w:ascii="Arial Narrow" w:hAnsi="Arial Narrow"/>
              </w:rPr>
              <w:t xml:space="preserve">If your Withdrawal of Offer to Settle only partially withdraws your offer, </w:t>
            </w:r>
            <w:r w:rsidR="00BE1E81">
              <w:rPr>
                <w:rFonts w:ascii="Arial Narrow" w:hAnsi="Arial Narrow"/>
              </w:rPr>
              <w:t>the</w:t>
            </w:r>
            <w:r>
              <w:rPr>
                <w:rFonts w:ascii="Arial Narrow" w:hAnsi="Arial Narrow"/>
              </w:rPr>
              <w:t xml:space="preserve"> other p</w:t>
            </w:r>
            <w:r w:rsidR="005E057D">
              <w:rPr>
                <w:rFonts w:ascii="Arial Narrow" w:hAnsi="Arial Narrow"/>
              </w:rPr>
              <w:t>erson can</w:t>
            </w:r>
            <w:r>
              <w:rPr>
                <w:rFonts w:ascii="Arial Narrow" w:hAnsi="Arial Narrow"/>
              </w:rPr>
              <w:t xml:space="preserve"> respond to the remaining</w:t>
            </w:r>
            <w:r w:rsidR="00BE1E81">
              <w:rPr>
                <w:rFonts w:ascii="Arial Narrow" w:hAnsi="Arial Narrow"/>
              </w:rPr>
              <w:t xml:space="preserve"> offer</w:t>
            </w:r>
            <w:r>
              <w:rPr>
                <w:rFonts w:ascii="Arial Narrow" w:hAnsi="Arial Narrow"/>
              </w:rPr>
              <w:t xml:space="preserve"> terms</w:t>
            </w:r>
            <w:r w:rsidR="00BE1E81">
              <w:rPr>
                <w:rFonts w:ascii="Arial Narrow" w:hAnsi="Arial Narrow"/>
              </w:rPr>
              <w:t xml:space="preserve"> with an </w:t>
            </w:r>
            <w:r w:rsidR="004E11EE">
              <w:rPr>
                <w:rFonts w:ascii="Arial Narrow" w:hAnsi="Arial Narrow"/>
                <w:b/>
              </w:rPr>
              <w:t>Acceptance of Offer (Form F23.05A</w:t>
            </w:r>
            <w:r w:rsidR="00BE1E81" w:rsidRPr="00087B50">
              <w:rPr>
                <w:rFonts w:ascii="Arial Narrow" w:hAnsi="Arial Narrow"/>
                <w:b/>
              </w:rPr>
              <w:t>)</w:t>
            </w:r>
            <w:r w:rsidR="00BE1E81">
              <w:rPr>
                <w:rFonts w:ascii="Arial Narrow" w:hAnsi="Arial Narrow"/>
                <w:b/>
              </w:rPr>
              <w:t xml:space="preserve"> </w:t>
            </w:r>
            <w:r w:rsidR="00BE1E81">
              <w:rPr>
                <w:rFonts w:ascii="Arial Narrow" w:hAnsi="Arial Narrow"/>
              </w:rPr>
              <w:t xml:space="preserve">or they </w:t>
            </w:r>
            <w:r w:rsidR="005E057D">
              <w:rPr>
                <w:rFonts w:ascii="Arial Narrow" w:hAnsi="Arial Narrow"/>
              </w:rPr>
              <w:t>can</w:t>
            </w:r>
            <w:r w:rsidR="00BE1E81">
              <w:rPr>
                <w:rFonts w:ascii="Arial Narrow" w:hAnsi="Arial Narrow"/>
              </w:rPr>
              <w:t xml:space="preserve"> refuse your offer. </w:t>
            </w:r>
          </w:p>
          <w:p w:rsidR="00BE1E81" w:rsidRPr="005E057D" w:rsidRDefault="00BE1E81" w:rsidP="005D3FEC">
            <w:pPr>
              <w:pStyle w:val="NoSpacing"/>
              <w:spacing w:line="276" w:lineRule="auto"/>
              <w:jc w:val="both"/>
              <w:rPr>
                <w:rFonts w:ascii="Arial Narrow" w:hAnsi="Arial Narrow"/>
              </w:rPr>
            </w:pPr>
          </w:p>
          <w:p w:rsidR="005D3FEC" w:rsidRPr="00541080" w:rsidRDefault="00015190" w:rsidP="005D3FEC">
            <w:pPr>
              <w:pStyle w:val="NoSpacing"/>
              <w:spacing w:line="276" w:lineRule="auto"/>
              <w:jc w:val="both"/>
              <w:rPr>
                <w:rFonts w:ascii="Arial Narrow" w:hAnsi="Arial Narrow"/>
                <w:b/>
                <w:u w:val="single"/>
              </w:rPr>
            </w:pPr>
            <w:r>
              <w:rPr>
                <w:rFonts w:ascii="Arial Narrow" w:hAnsi="Arial Narrow"/>
                <w:b/>
                <w:u w:val="single"/>
              </w:rPr>
              <w:t>More</w:t>
            </w:r>
            <w:r w:rsidR="005D3FEC">
              <w:rPr>
                <w:rFonts w:ascii="Arial Narrow" w:hAnsi="Arial Narrow"/>
                <w:b/>
                <w:u w:val="single"/>
              </w:rPr>
              <w:t xml:space="preserve"> Information</w:t>
            </w:r>
          </w:p>
          <w:p w:rsidR="005E057D" w:rsidRPr="00BD79A3" w:rsidRDefault="005E057D" w:rsidP="005E057D">
            <w:pPr>
              <w:pStyle w:val="NoSpacing"/>
              <w:spacing w:line="276" w:lineRule="auto"/>
              <w:jc w:val="both"/>
              <w:rPr>
                <w:rFonts w:ascii="Arial Narrow" w:hAnsi="Arial Narrow"/>
                <w:sz w:val="10"/>
              </w:rPr>
            </w:pPr>
          </w:p>
          <w:p w:rsidR="005E057D" w:rsidRDefault="005E057D" w:rsidP="005E057D">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5055F1" w:rsidRPr="005055F1">
                <w:rPr>
                  <w:rStyle w:val="Hyperlink"/>
                  <w:rFonts w:ascii="Arial Narrow" w:hAnsi="Arial Narrow"/>
                </w:rPr>
                <w:t>https://www.court.nl.ca/supreme/family-division/</w:t>
              </w:r>
            </w:hyperlink>
            <w:r>
              <w:rPr>
                <w:rFonts w:ascii="Arial Narrow" w:hAnsi="Arial Narrow"/>
              </w:rPr>
              <w:t xml:space="preserve"> or contact a Court near you:</w:t>
            </w:r>
          </w:p>
          <w:p w:rsidR="005E057D" w:rsidRPr="00B43D49" w:rsidRDefault="005E057D" w:rsidP="005E057D">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5E057D" w:rsidRPr="00B43D49" w:rsidTr="005E12EC">
              <w:tc>
                <w:tcPr>
                  <w:tcW w:w="3645"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Corner Brook: (709) 637-2227</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Gander: (709) 256-1115</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Grand Bank: (709) 832-1720</w:t>
                  </w:r>
                </w:p>
              </w:tc>
              <w:tc>
                <w:tcPr>
                  <w:tcW w:w="3645"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Grand Falls-Windsor: (709) 292-4260</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Happy Valley-Goose Bay: (709) 896-7892</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St. John’s: (709) 729-2258</w:t>
                  </w:r>
                </w:p>
              </w:tc>
            </w:tr>
          </w:tbl>
          <w:p w:rsidR="005E057D" w:rsidRPr="005E057D" w:rsidRDefault="005E057D" w:rsidP="005E057D">
            <w:pPr>
              <w:pStyle w:val="NoSpacing"/>
              <w:ind w:left="720"/>
              <w:jc w:val="center"/>
              <w:rPr>
                <w:rFonts w:ascii="Arial Narrow" w:hAnsi="Arial Narrow"/>
              </w:rPr>
            </w:pPr>
          </w:p>
          <w:p w:rsidR="005E057D" w:rsidRPr="00B43D49" w:rsidRDefault="005E057D" w:rsidP="005E057D">
            <w:pPr>
              <w:pStyle w:val="NoSpacing"/>
              <w:ind w:left="720"/>
              <w:jc w:val="center"/>
              <w:rPr>
                <w:rFonts w:ascii="Arial Narrow" w:hAnsi="Arial Narrow"/>
                <w:b/>
                <w:sz w:val="28"/>
              </w:rPr>
            </w:pPr>
            <w:r w:rsidRPr="00B43D49">
              <w:rPr>
                <w:rFonts w:ascii="Arial Narrow" w:hAnsi="Arial Narrow"/>
                <w:b/>
                <w:sz w:val="28"/>
              </w:rPr>
              <w:t>--- It is highly recommended that you get advice from a lawyer ---</w:t>
            </w:r>
          </w:p>
          <w:p w:rsidR="005E057D" w:rsidRPr="005E057D" w:rsidRDefault="005E057D" w:rsidP="005E057D">
            <w:pPr>
              <w:pStyle w:val="NoSpacing"/>
              <w:ind w:left="720"/>
              <w:jc w:val="center"/>
              <w:rPr>
                <w:rFonts w:ascii="Arial Narrow" w:hAnsi="Arial Narrow"/>
                <w:b/>
                <w:szCs w:val="10"/>
              </w:rPr>
            </w:pPr>
          </w:p>
          <w:p w:rsidR="00C67C53" w:rsidRDefault="00C67C53" w:rsidP="00C67C53">
            <w:pPr>
              <w:pStyle w:val="NoSpacing"/>
              <w:spacing w:line="276" w:lineRule="auto"/>
              <w:ind w:left="720"/>
              <w:jc w:val="both"/>
              <w:rPr>
                <w:rFonts w:ascii="Arial Narrow" w:hAnsi="Arial Narrow"/>
              </w:rPr>
            </w:pPr>
            <w:r>
              <w:rPr>
                <w:rFonts w:ascii="Arial Narrow" w:hAnsi="Arial Narrow"/>
              </w:rPr>
              <w:t>If you need help finding or getting a lawyer, you can get more information from:</w:t>
            </w:r>
          </w:p>
          <w:p w:rsidR="005E057D" w:rsidRPr="00B43D49" w:rsidRDefault="005E057D" w:rsidP="005E057D">
            <w:pPr>
              <w:pStyle w:val="NoSpacing"/>
              <w:spacing w:line="276" w:lineRule="auto"/>
              <w:ind w:left="720"/>
              <w:jc w:val="both"/>
              <w:rPr>
                <w:rFonts w:ascii="Arial Narrow" w:hAnsi="Arial Narrow"/>
                <w:sz w:val="10"/>
              </w:rPr>
            </w:pPr>
          </w:p>
          <w:tbl>
            <w:tblPr>
              <w:tblStyle w:val="TableGrid"/>
              <w:tblW w:w="819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5E057D" w:rsidRPr="00B43D49" w:rsidTr="005E12EC">
              <w:tc>
                <w:tcPr>
                  <w:tcW w:w="8190"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 xml:space="preserve">Public Legal Information Association of NL (PLIAN): </w:t>
                  </w:r>
                  <w:hyperlink r:id="rId10" w:history="1">
                    <w:r w:rsidRPr="00B43D49">
                      <w:rPr>
                        <w:rStyle w:val="Hyperlink"/>
                        <w:rFonts w:ascii="Arial Narrow" w:hAnsi="Arial Narrow"/>
                      </w:rPr>
                      <w:t>www.publiclegalinfo.com</w:t>
                    </w:r>
                  </w:hyperlink>
                  <w:r w:rsidRPr="00B43D49">
                    <w:rPr>
                      <w:rFonts w:ascii="Arial Narrow" w:hAnsi="Arial Narrow"/>
                    </w:rPr>
                    <w:t xml:space="preserve">  or </w:t>
                  </w:r>
                  <w:r w:rsidR="002B4A66" w:rsidRPr="002B4A66">
                    <w:rPr>
                      <w:rFonts w:ascii="Arial Narrow" w:hAnsi="Arial Narrow"/>
                    </w:rPr>
                    <w:t>1 (888) 660-7788</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 xml:space="preserve">Legal Aid: </w:t>
                  </w:r>
                  <w:hyperlink r:id="rId11" w:history="1">
                    <w:r w:rsidRPr="00B43D49">
                      <w:rPr>
                        <w:rStyle w:val="Hyperlink"/>
                        <w:rFonts w:ascii="Arial Narrow" w:hAnsi="Arial Narrow"/>
                      </w:rPr>
                      <w:t>www.legalaid.nl.ca</w:t>
                    </w:r>
                  </w:hyperlink>
                  <w:r w:rsidRPr="00B43D49">
                    <w:rPr>
                      <w:rFonts w:ascii="Arial Narrow" w:hAnsi="Arial Narrow"/>
                    </w:rPr>
                    <w:t xml:space="preserve"> or 1(800) 563-9911</w:t>
                  </w:r>
                </w:p>
              </w:tc>
            </w:tr>
          </w:tbl>
          <w:p w:rsidR="009204D4" w:rsidRPr="00541A01" w:rsidRDefault="009204D4" w:rsidP="00541A01">
            <w:pPr>
              <w:pStyle w:val="NoSpacing"/>
              <w:spacing w:line="276" w:lineRule="auto"/>
              <w:ind w:left="720"/>
              <w:jc w:val="both"/>
              <w:rPr>
                <w:rFonts w:ascii="Arial Narrow" w:hAnsi="Arial Narrow"/>
              </w:rPr>
            </w:pPr>
          </w:p>
        </w:tc>
      </w:tr>
    </w:tbl>
    <w:p w:rsidR="001214F4" w:rsidRPr="005003B8" w:rsidRDefault="001214F4" w:rsidP="00495BC4">
      <w:pPr>
        <w:pStyle w:val="NoSpacing"/>
        <w:rPr>
          <w:rFonts w:ascii="Arial Narrow" w:hAnsi="Arial Narrow"/>
        </w:rPr>
      </w:pPr>
    </w:p>
    <w:p w:rsidR="009204D4" w:rsidRPr="00192981" w:rsidRDefault="00192981" w:rsidP="00C17DB1">
      <w:pPr>
        <w:spacing w:after="0" w:line="240" w:lineRule="auto"/>
        <w:ind w:left="-720" w:right="-720"/>
        <w:jc w:val="center"/>
        <w:rPr>
          <w:rFonts w:ascii="Arial Narrow" w:hAnsi="Arial Narrow"/>
          <w:b/>
          <w:sz w:val="30"/>
          <w:szCs w:val="30"/>
        </w:rPr>
        <w:sectPr w:rsidR="009204D4" w:rsidRPr="00192981" w:rsidSect="00445FEF">
          <w:headerReference w:type="default" r:id="rId12"/>
          <w:footerReference w:type="default" r:id="rId13"/>
          <w:pgSz w:w="12240" w:h="15840"/>
          <w:pgMar w:top="720" w:right="1440" w:bottom="720" w:left="1440" w:header="450" w:footer="178" w:gutter="0"/>
          <w:pgNumType w:start="0"/>
          <w:cols w:space="720"/>
          <w:docGrid w:linePitch="360"/>
        </w:sectPr>
      </w:pPr>
      <w:r w:rsidRPr="00192981">
        <w:rPr>
          <w:rFonts w:ascii="Arial Narrow" w:hAnsi="Arial Narrow"/>
          <w:b/>
          <w:sz w:val="30"/>
          <w:szCs w:val="30"/>
        </w:rPr>
        <w:t>-</w:t>
      </w:r>
      <w:r w:rsidR="00C17DB1" w:rsidRPr="00192981">
        <w:rPr>
          <w:rFonts w:ascii="Arial Narrow" w:hAnsi="Arial Narrow"/>
          <w:b/>
          <w:sz w:val="30"/>
          <w:szCs w:val="30"/>
        </w:rPr>
        <w:t xml:space="preserve">-- </w:t>
      </w:r>
      <w:r w:rsidR="009204D4" w:rsidRPr="00192981">
        <w:rPr>
          <w:rFonts w:ascii="Arial Narrow" w:hAnsi="Arial Narrow"/>
          <w:b/>
          <w:sz w:val="30"/>
          <w:szCs w:val="30"/>
        </w:rPr>
        <w:t xml:space="preserve">REMOVE THIS </w:t>
      </w:r>
      <w:r w:rsidR="00C17DB1" w:rsidRPr="00192981">
        <w:rPr>
          <w:rFonts w:ascii="Arial Narrow" w:hAnsi="Arial Narrow"/>
          <w:b/>
          <w:sz w:val="30"/>
          <w:szCs w:val="30"/>
        </w:rPr>
        <w:t>PAGE</w:t>
      </w:r>
      <w:r w:rsidR="009204D4" w:rsidRPr="00192981">
        <w:rPr>
          <w:rFonts w:ascii="Arial Narrow" w:hAnsi="Arial Narrow"/>
          <w:b/>
          <w:sz w:val="30"/>
          <w:szCs w:val="30"/>
        </w:rPr>
        <w:t xml:space="preserve"> BEFORE </w:t>
      </w:r>
      <w:r w:rsidR="006535FD">
        <w:rPr>
          <w:rFonts w:ascii="Arial Narrow" w:hAnsi="Arial Narrow"/>
          <w:b/>
          <w:sz w:val="30"/>
          <w:szCs w:val="30"/>
        </w:rPr>
        <w:t>SE</w:t>
      </w:r>
      <w:r w:rsidR="00015190">
        <w:rPr>
          <w:rFonts w:ascii="Arial Narrow" w:hAnsi="Arial Narrow"/>
          <w:b/>
          <w:sz w:val="30"/>
          <w:szCs w:val="30"/>
        </w:rPr>
        <w:t xml:space="preserve">NDING </w:t>
      </w:r>
      <w:r w:rsidR="006535FD">
        <w:rPr>
          <w:rFonts w:ascii="Arial Narrow" w:hAnsi="Arial Narrow"/>
          <w:b/>
          <w:sz w:val="30"/>
          <w:szCs w:val="30"/>
        </w:rPr>
        <w:t xml:space="preserve">THE WITHDRAWAL </w:t>
      </w:r>
      <w:r w:rsidR="00C17DB1" w:rsidRPr="00192981">
        <w:rPr>
          <w:rFonts w:ascii="Arial Narrow" w:hAnsi="Arial Narrow"/>
          <w:b/>
          <w:sz w:val="30"/>
          <w:szCs w:val="30"/>
        </w:rPr>
        <w:t>-</w:t>
      </w:r>
      <w:r w:rsidRPr="00192981">
        <w:rPr>
          <w:rFonts w:ascii="Arial Narrow" w:hAnsi="Arial Narrow"/>
          <w:b/>
          <w:sz w:val="30"/>
          <w:szCs w:val="30"/>
        </w:rPr>
        <w:t>-</w:t>
      </w:r>
      <w:r w:rsidR="00C17DB1" w:rsidRPr="00192981">
        <w:rPr>
          <w:rFonts w:ascii="Arial Narrow" w:hAnsi="Arial Narrow"/>
          <w:b/>
          <w:sz w:val="30"/>
          <w:szCs w:val="30"/>
        </w:rPr>
        <w:t>-</w:t>
      </w:r>
    </w:p>
    <w:p w:rsidR="003C2EAD" w:rsidRDefault="003C2EAD" w:rsidP="003C2EAD">
      <w:pPr>
        <w:pStyle w:val="NoSpacing"/>
        <w:rPr>
          <w:rFonts w:ascii="Arial Narrow" w:hAnsi="Arial Narrow"/>
          <w:sz w:val="14"/>
        </w:rPr>
      </w:pPr>
    </w:p>
    <w:p w:rsidR="007059D7" w:rsidRDefault="007059D7" w:rsidP="003C2EAD">
      <w:pPr>
        <w:pStyle w:val="NoSpacing"/>
        <w:rPr>
          <w:rFonts w:ascii="Arial Narrow" w:hAnsi="Arial Narrow"/>
          <w:sz w:val="14"/>
        </w:rPr>
      </w:pPr>
    </w:p>
    <w:p w:rsidR="00015190" w:rsidRDefault="00015190" w:rsidP="003C2EAD">
      <w:pPr>
        <w:pStyle w:val="NoSpacing"/>
        <w:rPr>
          <w:rFonts w:ascii="Arial Narrow" w:hAnsi="Arial Narrow"/>
          <w:sz w:val="14"/>
        </w:rPr>
      </w:pPr>
    </w:p>
    <w:p w:rsidR="00015190" w:rsidRDefault="00015190" w:rsidP="003C2EAD">
      <w:pPr>
        <w:pStyle w:val="NoSpacing"/>
        <w:rPr>
          <w:rFonts w:ascii="Arial Narrow" w:hAnsi="Arial Narrow"/>
          <w:sz w:val="14"/>
        </w:rPr>
      </w:pPr>
    </w:p>
    <w:p w:rsidR="005E057D" w:rsidRPr="007059D7" w:rsidRDefault="005E057D" w:rsidP="003C2EAD">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1908"/>
      </w:tblGrid>
      <w:tr w:rsidR="00CE24FB" w:rsidRPr="009221FD" w:rsidTr="001214F4">
        <w:tc>
          <w:tcPr>
            <w:tcW w:w="7668" w:type="dxa"/>
            <w:shd w:val="clear" w:color="auto" w:fill="000000" w:themeFill="text1"/>
            <w:vAlign w:val="center"/>
          </w:tcPr>
          <w:p w:rsidR="00CE24FB" w:rsidRPr="009221FD" w:rsidRDefault="00CE24FB" w:rsidP="00AA290F">
            <w:pPr>
              <w:pStyle w:val="NoSpacing"/>
              <w:rPr>
                <w:rFonts w:ascii="Arial Narrow" w:hAnsi="Arial Narrow"/>
                <w:b/>
              </w:rPr>
            </w:pPr>
            <w:r>
              <w:rPr>
                <w:rFonts w:ascii="Arial Narrow" w:hAnsi="Arial Narrow"/>
                <w:b/>
                <w:color w:val="FFFFFF" w:themeColor="background1"/>
                <w:sz w:val="36"/>
                <w:szCs w:val="36"/>
              </w:rPr>
              <w:t>How to</w:t>
            </w:r>
            <w:r w:rsidR="00AA290F">
              <w:rPr>
                <w:rFonts w:ascii="Arial Narrow" w:hAnsi="Arial Narrow"/>
                <w:b/>
                <w:color w:val="FFFFFF" w:themeColor="background1"/>
                <w:sz w:val="36"/>
                <w:szCs w:val="36"/>
              </w:rPr>
              <w:t xml:space="preserve"> R</w:t>
            </w:r>
            <w:r>
              <w:rPr>
                <w:rFonts w:ascii="Arial Narrow" w:hAnsi="Arial Narrow"/>
                <w:b/>
                <w:color w:val="FFFFFF" w:themeColor="background1"/>
                <w:sz w:val="36"/>
                <w:szCs w:val="36"/>
              </w:rPr>
              <w:t xml:space="preserve">espond to </w:t>
            </w:r>
            <w:r w:rsidR="001214F4">
              <w:rPr>
                <w:rFonts w:ascii="Arial Narrow" w:hAnsi="Arial Narrow"/>
                <w:b/>
                <w:color w:val="FFFFFF" w:themeColor="background1"/>
                <w:sz w:val="36"/>
                <w:szCs w:val="36"/>
              </w:rPr>
              <w:t xml:space="preserve">a Withdrawal of </w:t>
            </w:r>
            <w:r w:rsidR="00CD06F6">
              <w:rPr>
                <w:rFonts w:ascii="Arial Narrow" w:hAnsi="Arial Narrow"/>
                <w:b/>
                <w:color w:val="FFFFFF" w:themeColor="background1"/>
                <w:sz w:val="36"/>
                <w:szCs w:val="36"/>
              </w:rPr>
              <w:t>Offer to Settle</w:t>
            </w:r>
          </w:p>
        </w:tc>
        <w:tc>
          <w:tcPr>
            <w:tcW w:w="1908" w:type="dxa"/>
            <w:shd w:val="clear" w:color="auto" w:fill="D9D9D9" w:themeFill="background1" w:themeFillShade="D9"/>
            <w:vAlign w:val="center"/>
          </w:tcPr>
          <w:p w:rsidR="00CE24FB" w:rsidRPr="00015190" w:rsidRDefault="00CD06F6" w:rsidP="00CD06F6">
            <w:pPr>
              <w:pStyle w:val="NoSpacing"/>
              <w:jc w:val="right"/>
              <w:rPr>
                <w:rFonts w:ascii="Arial Narrow" w:hAnsi="Arial Narrow"/>
                <w:b/>
                <w:sz w:val="36"/>
                <w:szCs w:val="36"/>
              </w:rPr>
            </w:pPr>
            <w:r w:rsidRPr="00015190">
              <w:rPr>
                <w:rFonts w:ascii="Arial Narrow" w:hAnsi="Arial Narrow"/>
                <w:b/>
                <w:sz w:val="36"/>
                <w:szCs w:val="36"/>
              </w:rPr>
              <w:t>Instructions</w:t>
            </w:r>
          </w:p>
        </w:tc>
      </w:tr>
    </w:tbl>
    <w:p w:rsidR="003C2EAD" w:rsidRPr="00F824BD" w:rsidRDefault="003C2EAD" w:rsidP="003C2EAD">
      <w:pPr>
        <w:pStyle w:val="NoSpacing"/>
        <w:rPr>
          <w:rFonts w:ascii="Arial Narrow" w:hAnsi="Arial Narrow"/>
          <w:sz w:val="14"/>
        </w:rPr>
      </w:pPr>
    </w:p>
    <w:p w:rsidR="0034236A" w:rsidRPr="00F824BD" w:rsidRDefault="0034236A" w:rsidP="00194A45">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97"/>
      </w:tblGrid>
      <w:tr w:rsidR="00CE24FB" w:rsidTr="004B25D2">
        <w:trPr>
          <w:trHeight w:val="3914"/>
          <w:jc w:val="center"/>
        </w:trPr>
        <w:tc>
          <w:tcPr>
            <w:tcW w:w="9601" w:type="dxa"/>
            <w:tcMar>
              <w:top w:w="216" w:type="dxa"/>
              <w:left w:w="216" w:type="dxa"/>
              <w:bottom w:w="216" w:type="dxa"/>
              <w:right w:w="216" w:type="dxa"/>
            </w:tcMar>
          </w:tcPr>
          <w:p w:rsidR="00CE24FB" w:rsidRDefault="000F213E" w:rsidP="009204D4">
            <w:pPr>
              <w:pStyle w:val="NoSpacing"/>
              <w:spacing w:line="276" w:lineRule="auto"/>
              <w:jc w:val="center"/>
              <w:rPr>
                <w:rFonts w:ascii="Arial Narrow" w:hAnsi="Arial Narrow"/>
                <w:b/>
              </w:rPr>
            </w:pPr>
            <w:r>
              <w:rPr>
                <w:rFonts w:ascii="Arial Narrow" w:hAnsi="Arial Narrow"/>
                <w:b/>
              </w:rPr>
              <w:t xml:space="preserve">The </w:t>
            </w:r>
            <w:r w:rsidR="0028485E">
              <w:rPr>
                <w:rFonts w:ascii="Arial Narrow" w:hAnsi="Arial Narrow"/>
                <w:b/>
              </w:rPr>
              <w:t xml:space="preserve">Offer to Settle </w:t>
            </w:r>
            <w:r>
              <w:rPr>
                <w:rFonts w:ascii="Arial Narrow" w:hAnsi="Arial Narrow"/>
                <w:b/>
              </w:rPr>
              <w:t xml:space="preserve">that you received </w:t>
            </w:r>
            <w:r w:rsidR="0028485E">
              <w:rPr>
                <w:rFonts w:ascii="Arial Narrow" w:hAnsi="Arial Narrow"/>
                <w:b/>
              </w:rPr>
              <w:t xml:space="preserve">from the other </w:t>
            </w:r>
            <w:r w:rsidR="005E057D">
              <w:rPr>
                <w:rFonts w:ascii="Arial Narrow" w:hAnsi="Arial Narrow"/>
                <w:b/>
              </w:rPr>
              <w:t>person</w:t>
            </w:r>
            <w:r w:rsidR="0028485E">
              <w:rPr>
                <w:rFonts w:ascii="Arial Narrow" w:hAnsi="Arial Narrow"/>
                <w:b/>
              </w:rPr>
              <w:t xml:space="preserve"> </w:t>
            </w:r>
            <w:r>
              <w:rPr>
                <w:rFonts w:ascii="Arial Narrow" w:hAnsi="Arial Narrow"/>
                <w:b/>
              </w:rPr>
              <w:t>has been withdrawn</w:t>
            </w:r>
            <w:r w:rsidR="0028485E">
              <w:rPr>
                <w:rFonts w:ascii="Arial Narrow" w:hAnsi="Arial Narrow"/>
                <w:b/>
              </w:rPr>
              <w:t>.</w:t>
            </w:r>
          </w:p>
          <w:p w:rsidR="001214F4" w:rsidRDefault="001214F4" w:rsidP="009204D4">
            <w:pPr>
              <w:pStyle w:val="NoSpacing"/>
              <w:spacing w:line="276" w:lineRule="auto"/>
              <w:jc w:val="center"/>
              <w:rPr>
                <w:rFonts w:ascii="Arial Narrow" w:hAnsi="Arial Narrow"/>
                <w:b/>
              </w:rPr>
            </w:pPr>
          </w:p>
          <w:p w:rsidR="001214F4" w:rsidRPr="005E057D" w:rsidRDefault="001214F4" w:rsidP="001214F4">
            <w:pPr>
              <w:pStyle w:val="NoSpacing"/>
              <w:spacing w:line="276" w:lineRule="auto"/>
              <w:jc w:val="center"/>
              <w:rPr>
                <w:rFonts w:ascii="Arial Narrow" w:hAnsi="Arial Narrow"/>
                <w:b/>
                <w:sz w:val="24"/>
              </w:rPr>
            </w:pPr>
            <w:r w:rsidRPr="005E057D">
              <w:rPr>
                <w:rFonts w:ascii="Arial Narrow" w:hAnsi="Arial Narrow"/>
                <w:b/>
                <w:sz w:val="24"/>
              </w:rPr>
              <w:t xml:space="preserve">DO NOT file any forms related to the Offer to Settle or Withdrawal with the Court. </w:t>
            </w:r>
          </w:p>
          <w:p w:rsidR="001214F4" w:rsidRPr="005E057D" w:rsidRDefault="001214F4" w:rsidP="001214F4">
            <w:pPr>
              <w:pStyle w:val="NoSpacing"/>
              <w:spacing w:line="276" w:lineRule="auto"/>
              <w:jc w:val="center"/>
              <w:rPr>
                <w:rFonts w:ascii="Arial Narrow" w:hAnsi="Arial Narrow"/>
                <w:b/>
                <w:sz w:val="24"/>
              </w:rPr>
            </w:pPr>
            <w:r w:rsidRPr="005E057D">
              <w:rPr>
                <w:rFonts w:ascii="Arial Narrow" w:hAnsi="Arial Narrow"/>
                <w:b/>
                <w:sz w:val="24"/>
              </w:rPr>
              <w:t>DO NOT disclose any information about the Offer to Settle or Withdrawal to the Court.</w:t>
            </w:r>
          </w:p>
          <w:p w:rsidR="00CE24FB" w:rsidRPr="001214F4" w:rsidRDefault="00CE24FB" w:rsidP="009204D4">
            <w:pPr>
              <w:pStyle w:val="NoSpacing"/>
              <w:spacing w:line="276" w:lineRule="auto"/>
              <w:jc w:val="both"/>
              <w:rPr>
                <w:rFonts w:ascii="Arial Narrow" w:hAnsi="Arial Narrow"/>
              </w:rPr>
            </w:pPr>
          </w:p>
          <w:p w:rsidR="005E057D" w:rsidRDefault="0034236A" w:rsidP="000F213E">
            <w:pPr>
              <w:pStyle w:val="NoSpacing"/>
              <w:spacing w:line="276" w:lineRule="auto"/>
              <w:jc w:val="both"/>
              <w:rPr>
                <w:rFonts w:ascii="Arial Narrow" w:hAnsi="Arial Narrow"/>
              </w:rPr>
            </w:pPr>
            <w:r>
              <w:rPr>
                <w:rFonts w:ascii="Arial Narrow" w:hAnsi="Arial Narrow"/>
              </w:rPr>
              <w:t>Read the attached</w:t>
            </w:r>
            <w:r w:rsidR="00CE24FB">
              <w:rPr>
                <w:rFonts w:ascii="Arial Narrow" w:hAnsi="Arial Narrow"/>
              </w:rPr>
              <w:t xml:space="preserve"> </w:t>
            </w:r>
            <w:r w:rsidR="000F213E" w:rsidRPr="000F213E">
              <w:rPr>
                <w:rFonts w:ascii="Arial Narrow" w:hAnsi="Arial Narrow"/>
                <w:b/>
              </w:rPr>
              <w:t>Withdrawal of</w:t>
            </w:r>
            <w:r w:rsidR="000F213E">
              <w:rPr>
                <w:rFonts w:ascii="Arial Narrow" w:hAnsi="Arial Narrow"/>
              </w:rPr>
              <w:t xml:space="preserve"> </w:t>
            </w:r>
            <w:r w:rsidR="0028485E">
              <w:rPr>
                <w:rFonts w:ascii="Arial Narrow" w:hAnsi="Arial Narrow"/>
                <w:b/>
              </w:rPr>
              <w:t xml:space="preserve">Offer to Settle (Form </w:t>
            </w:r>
            <w:r w:rsidR="00636A4C" w:rsidRPr="00636A4C">
              <w:rPr>
                <w:rFonts w:ascii="Arial Narrow" w:hAnsi="Arial Narrow"/>
                <w:b/>
              </w:rPr>
              <w:t>F23.02A</w:t>
            </w:r>
            <w:r w:rsidR="0028485E">
              <w:rPr>
                <w:rFonts w:ascii="Arial Narrow" w:hAnsi="Arial Narrow"/>
                <w:b/>
              </w:rPr>
              <w:t>)</w:t>
            </w:r>
            <w:r w:rsidR="00CE24FB" w:rsidRPr="00CE24FB">
              <w:rPr>
                <w:rFonts w:ascii="Arial Narrow" w:hAnsi="Arial Narrow"/>
                <w:b/>
              </w:rPr>
              <w:t xml:space="preserve"> </w:t>
            </w:r>
            <w:r w:rsidR="00CE24FB">
              <w:rPr>
                <w:rFonts w:ascii="Arial Narrow" w:hAnsi="Arial Narrow"/>
              </w:rPr>
              <w:t>carefully.</w:t>
            </w:r>
            <w:r w:rsidR="000F213E">
              <w:rPr>
                <w:rFonts w:ascii="Arial Narrow" w:hAnsi="Arial Narrow"/>
              </w:rPr>
              <w:t xml:space="preserve"> </w:t>
            </w:r>
          </w:p>
          <w:p w:rsidR="005E057D" w:rsidRDefault="005E057D" w:rsidP="000F213E">
            <w:pPr>
              <w:pStyle w:val="NoSpacing"/>
              <w:spacing w:line="276" w:lineRule="auto"/>
              <w:jc w:val="both"/>
              <w:rPr>
                <w:rFonts w:ascii="Arial Narrow" w:hAnsi="Arial Narrow"/>
              </w:rPr>
            </w:pPr>
          </w:p>
          <w:p w:rsidR="000F213E" w:rsidRDefault="000F213E" w:rsidP="000F213E">
            <w:pPr>
              <w:pStyle w:val="NoSpacing"/>
              <w:spacing w:line="276" w:lineRule="auto"/>
              <w:jc w:val="both"/>
              <w:rPr>
                <w:rFonts w:ascii="Arial Narrow" w:hAnsi="Arial Narrow"/>
              </w:rPr>
            </w:pPr>
            <w:r>
              <w:rPr>
                <w:rFonts w:ascii="Arial Narrow" w:hAnsi="Arial Narrow"/>
              </w:rPr>
              <w:t xml:space="preserve">You may find that only some of the terms of Offer to Settle were withdrawn, while others are still open for you to accept or refuse. </w:t>
            </w:r>
            <w:r w:rsidR="00430AC6">
              <w:rPr>
                <w:rFonts w:ascii="Arial Narrow" w:hAnsi="Arial Narrow"/>
              </w:rPr>
              <w:t>T</w:t>
            </w:r>
            <w:r>
              <w:rPr>
                <w:rFonts w:ascii="Arial Narrow" w:hAnsi="Arial Narrow"/>
              </w:rPr>
              <w:t>he time limits of the Offer to Settle may still apply.</w:t>
            </w:r>
          </w:p>
          <w:p w:rsidR="000F213E" w:rsidRPr="005E057D" w:rsidRDefault="000F213E" w:rsidP="000F213E">
            <w:pPr>
              <w:pStyle w:val="NoSpacing"/>
              <w:spacing w:line="276" w:lineRule="auto"/>
              <w:jc w:val="both"/>
              <w:rPr>
                <w:rFonts w:ascii="Arial Narrow" w:hAnsi="Arial Narrow"/>
              </w:rPr>
            </w:pPr>
          </w:p>
          <w:p w:rsidR="000F213E" w:rsidRDefault="000F213E" w:rsidP="000F213E">
            <w:pPr>
              <w:pStyle w:val="NoSpacing"/>
              <w:spacing w:line="276" w:lineRule="auto"/>
              <w:jc w:val="both"/>
              <w:rPr>
                <w:rFonts w:ascii="Arial Narrow" w:hAnsi="Arial Narrow"/>
              </w:rPr>
            </w:pPr>
            <w:r w:rsidRPr="00571AD7">
              <w:rPr>
                <w:rFonts w:ascii="Arial Narrow" w:hAnsi="Arial Narrow"/>
              </w:rPr>
              <w:t xml:space="preserve">If you want to </w:t>
            </w:r>
            <w:r>
              <w:rPr>
                <w:rFonts w:ascii="Arial Narrow" w:hAnsi="Arial Narrow"/>
              </w:rPr>
              <w:t>accept the remaining terms of the offer (if applicable)</w:t>
            </w:r>
            <w:r w:rsidRPr="00571AD7">
              <w:rPr>
                <w:rFonts w:ascii="Arial Narrow" w:hAnsi="Arial Narrow"/>
              </w:rPr>
              <w:t xml:space="preserve">, you </w:t>
            </w:r>
            <w:r w:rsidR="005E057D">
              <w:rPr>
                <w:rFonts w:ascii="Arial Narrow" w:hAnsi="Arial Narrow"/>
              </w:rPr>
              <w:t>can</w:t>
            </w:r>
            <w:r>
              <w:rPr>
                <w:rFonts w:ascii="Arial Narrow" w:hAnsi="Arial Narrow"/>
              </w:rPr>
              <w:t xml:space="preserve"> send the other p</w:t>
            </w:r>
            <w:r w:rsidR="005E057D">
              <w:rPr>
                <w:rFonts w:ascii="Arial Narrow" w:hAnsi="Arial Narrow"/>
              </w:rPr>
              <w:t xml:space="preserve">erson </w:t>
            </w:r>
            <w:r>
              <w:rPr>
                <w:rFonts w:ascii="Arial Narrow" w:hAnsi="Arial Narrow"/>
              </w:rPr>
              <w:t xml:space="preserve">an </w:t>
            </w:r>
            <w:r w:rsidRPr="00087B50">
              <w:rPr>
                <w:rFonts w:ascii="Arial Narrow" w:hAnsi="Arial Narrow"/>
                <w:b/>
              </w:rPr>
              <w:t xml:space="preserve">Acceptance of Offer (Form </w:t>
            </w:r>
            <w:r w:rsidR="00636A4C" w:rsidRPr="00636A4C">
              <w:rPr>
                <w:rFonts w:ascii="Arial Narrow" w:hAnsi="Arial Narrow"/>
                <w:b/>
              </w:rPr>
              <w:t>F23.05A</w:t>
            </w:r>
            <w:r w:rsidRPr="00087B50">
              <w:rPr>
                <w:rFonts w:ascii="Arial Narrow" w:hAnsi="Arial Narrow"/>
                <w:b/>
              </w:rPr>
              <w:t>)</w:t>
            </w:r>
            <w:r w:rsidRPr="00571AD7">
              <w:rPr>
                <w:rFonts w:ascii="Arial Narrow" w:hAnsi="Arial Narrow"/>
                <w:b/>
              </w:rPr>
              <w:t>.</w:t>
            </w:r>
            <w:r w:rsidRPr="00571AD7">
              <w:rPr>
                <w:rFonts w:ascii="Arial Narrow" w:hAnsi="Arial Narrow"/>
              </w:rPr>
              <w:t xml:space="preserve">  </w:t>
            </w:r>
          </w:p>
          <w:p w:rsidR="000F213E" w:rsidRPr="005E057D" w:rsidRDefault="000F213E" w:rsidP="000F213E">
            <w:pPr>
              <w:pStyle w:val="NoSpacing"/>
              <w:spacing w:line="276" w:lineRule="auto"/>
              <w:jc w:val="both"/>
              <w:rPr>
                <w:rFonts w:ascii="Arial Narrow" w:hAnsi="Arial Narrow"/>
              </w:rPr>
            </w:pPr>
          </w:p>
          <w:p w:rsidR="000F213E" w:rsidRDefault="000F213E" w:rsidP="005E057D">
            <w:pPr>
              <w:pStyle w:val="NoSpacing"/>
              <w:spacing w:line="276" w:lineRule="auto"/>
              <w:jc w:val="both"/>
              <w:rPr>
                <w:rFonts w:ascii="Arial Narrow" w:hAnsi="Arial Narrow"/>
              </w:rPr>
            </w:pPr>
            <w:r>
              <w:rPr>
                <w:rFonts w:ascii="Arial Narrow" w:hAnsi="Arial Narrow"/>
              </w:rPr>
              <w:t xml:space="preserve">You may also make your own Offer to Settle, using the </w:t>
            </w:r>
            <w:r w:rsidRPr="00E553EC">
              <w:rPr>
                <w:rFonts w:ascii="Arial Narrow" w:hAnsi="Arial Narrow"/>
                <w:b/>
              </w:rPr>
              <w:t xml:space="preserve">Offer to Settle form (Form </w:t>
            </w:r>
            <w:r w:rsidR="00636A4C" w:rsidRPr="00E553EC">
              <w:rPr>
                <w:rFonts w:ascii="Arial Narrow" w:hAnsi="Arial Narrow"/>
                <w:b/>
              </w:rPr>
              <w:t>F23.01A</w:t>
            </w:r>
            <w:r w:rsidRPr="00E553EC">
              <w:rPr>
                <w:rFonts w:ascii="Arial Narrow" w:hAnsi="Arial Narrow"/>
                <w:b/>
              </w:rPr>
              <w:t>)</w:t>
            </w:r>
            <w:r>
              <w:rPr>
                <w:rFonts w:ascii="Arial Narrow" w:hAnsi="Arial Narrow"/>
              </w:rPr>
              <w:t xml:space="preserve">. Please see the instructions on the form for more information on how to make an Offer to Settle. You can </w:t>
            </w:r>
            <w:r w:rsidR="00E553EC">
              <w:rPr>
                <w:rFonts w:ascii="Arial Narrow" w:hAnsi="Arial Narrow"/>
              </w:rPr>
              <w:t>get</w:t>
            </w:r>
            <w:r>
              <w:rPr>
                <w:rFonts w:ascii="Arial Narrow" w:hAnsi="Arial Narrow"/>
              </w:rPr>
              <w:t xml:space="preserve"> the Offer to Settle form at any Supreme Court location or online:</w:t>
            </w:r>
            <w:r w:rsidR="005E057D">
              <w:rPr>
                <w:rFonts w:ascii="Arial Narrow" w:hAnsi="Arial Narrow"/>
              </w:rPr>
              <w:t xml:space="preserve"> </w:t>
            </w:r>
            <w:hyperlink r:id="rId14" w:history="1">
              <w:r w:rsidR="005055F1" w:rsidRPr="005055F1">
                <w:rPr>
                  <w:rStyle w:val="Hyperlink"/>
                  <w:rFonts w:ascii="Arial Narrow" w:hAnsi="Arial Narrow"/>
                </w:rPr>
                <w:t>https://www.court.nl.ca/supreme/rules-practice-notes-and-forms/family/general/</w:t>
              </w:r>
            </w:hyperlink>
          </w:p>
          <w:p w:rsidR="0034236A" w:rsidRPr="009D51BF" w:rsidRDefault="0034236A" w:rsidP="009204D4">
            <w:pPr>
              <w:pStyle w:val="NoSpacing"/>
              <w:spacing w:line="276" w:lineRule="auto"/>
              <w:jc w:val="both"/>
              <w:rPr>
                <w:rFonts w:ascii="Arial Narrow" w:hAnsi="Arial Narrow"/>
                <w:sz w:val="14"/>
              </w:rPr>
            </w:pPr>
          </w:p>
          <w:p w:rsidR="003F7877" w:rsidRPr="00541080" w:rsidRDefault="003F7877" w:rsidP="003F7877">
            <w:pPr>
              <w:pStyle w:val="NoSpacing"/>
              <w:spacing w:line="276" w:lineRule="auto"/>
              <w:jc w:val="both"/>
              <w:rPr>
                <w:rFonts w:ascii="Arial Narrow" w:hAnsi="Arial Narrow"/>
                <w:b/>
                <w:u w:val="single"/>
              </w:rPr>
            </w:pPr>
            <w:r>
              <w:rPr>
                <w:rFonts w:ascii="Arial Narrow" w:hAnsi="Arial Narrow"/>
                <w:b/>
                <w:u w:val="single"/>
              </w:rPr>
              <w:t>More Information</w:t>
            </w:r>
          </w:p>
          <w:p w:rsidR="005E057D" w:rsidRPr="00BD79A3" w:rsidRDefault="005E057D" w:rsidP="005E057D">
            <w:pPr>
              <w:pStyle w:val="NoSpacing"/>
              <w:spacing w:line="276" w:lineRule="auto"/>
              <w:jc w:val="both"/>
              <w:rPr>
                <w:rFonts w:ascii="Arial Narrow" w:hAnsi="Arial Narrow"/>
                <w:sz w:val="10"/>
              </w:rPr>
            </w:pPr>
          </w:p>
          <w:p w:rsidR="005E057D" w:rsidRDefault="005E057D" w:rsidP="005E057D">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5" w:history="1">
              <w:r w:rsidR="005055F1" w:rsidRPr="005055F1">
                <w:rPr>
                  <w:rStyle w:val="Hyperlink"/>
                  <w:rFonts w:ascii="Arial Narrow" w:hAnsi="Arial Narrow"/>
                </w:rPr>
                <w:t>https://www.court.nl.ca/supreme/family-division/</w:t>
              </w:r>
            </w:hyperlink>
            <w:r>
              <w:rPr>
                <w:rFonts w:ascii="Arial Narrow" w:hAnsi="Arial Narrow"/>
              </w:rPr>
              <w:t xml:space="preserve"> or contact a Court near you:</w:t>
            </w:r>
          </w:p>
          <w:p w:rsidR="005E057D" w:rsidRPr="005E057D" w:rsidRDefault="005E057D" w:rsidP="005E057D">
            <w:pPr>
              <w:pStyle w:val="NoSpacing"/>
              <w:spacing w:line="276" w:lineRule="auto"/>
              <w:ind w:left="715"/>
              <w:jc w:val="both"/>
              <w:rPr>
                <w:rFonts w:ascii="Arial Narrow" w:hAnsi="Arial Narrow"/>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5E057D" w:rsidRPr="00B43D49" w:rsidTr="005E12EC">
              <w:tc>
                <w:tcPr>
                  <w:tcW w:w="3645"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Corner Brook: (709) 637-2227</w:t>
                  </w:r>
                  <w:bookmarkStart w:id="2" w:name="_GoBack"/>
                  <w:bookmarkEnd w:id="2"/>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Gander: (709) 256-1115</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Grand Bank: (709) 832-1720</w:t>
                  </w:r>
                </w:p>
              </w:tc>
              <w:tc>
                <w:tcPr>
                  <w:tcW w:w="3645"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Grand Falls-Windsor: (709) 292-4260</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Happy Valley-Goose Bay: (709) 896-7892</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St. John’s: (709) 729-2258</w:t>
                  </w:r>
                </w:p>
              </w:tc>
            </w:tr>
          </w:tbl>
          <w:p w:rsidR="005E057D" w:rsidRPr="005E057D" w:rsidRDefault="005E057D" w:rsidP="005E057D">
            <w:pPr>
              <w:pStyle w:val="NoSpacing"/>
              <w:ind w:left="720"/>
              <w:jc w:val="center"/>
              <w:rPr>
                <w:rFonts w:ascii="Arial Narrow" w:hAnsi="Arial Narrow"/>
              </w:rPr>
            </w:pPr>
          </w:p>
          <w:p w:rsidR="005E057D" w:rsidRPr="00B43D49" w:rsidRDefault="005E057D" w:rsidP="005E057D">
            <w:pPr>
              <w:pStyle w:val="NoSpacing"/>
              <w:ind w:left="720"/>
              <w:jc w:val="center"/>
              <w:rPr>
                <w:rFonts w:ascii="Arial Narrow" w:hAnsi="Arial Narrow"/>
                <w:b/>
                <w:sz w:val="28"/>
              </w:rPr>
            </w:pPr>
            <w:r w:rsidRPr="00B43D49">
              <w:rPr>
                <w:rFonts w:ascii="Arial Narrow" w:hAnsi="Arial Narrow"/>
                <w:b/>
                <w:sz w:val="28"/>
              </w:rPr>
              <w:t>--- It is highly recommended that you get advice from a lawyer ---</w:t>
            </w:r>
          </w:p>
          <w:p w:rsidR="005E057D" w:rsidRPr="005E057D" w:rsidRDefault="005E057D" w:rsidP="005E057D">
            <w:pPr>
              <w:pStyle w:val="NoSpacing"/>
              <w:ind w:left="720"/>
              <w:jc w:val="center"/>
              <w:rPr>
                <w:rFonts w:ascii="Arial Narrow" w:hAnsi="Arial Narrow"/>
                <w:b/>
                <w:szCs w:val="10"/>
              </w:rPr>
            </w:pPr>
          </w:p>
          <w:p w:rsidR="00C67C53" w:rsidRDefault="00C67C53" w:rsidP="00C67C53">
            <w:pPr>
              <w:pStyle w:val="NoSpacing"/>
              <w:spacing w:line="276" w:lineRule="auto"/>
              <w:ind w:left="720"/>
              <w:jc w:val="both"/>
              <w:rPr>
                <w:rFonts w:ascii="Arial Narrow" w:hAnsi="Arial Narrow"/>
              </w:rPr>
            </w:pPr>
            <w:r>
              <w:rPr>
                <w:rFonts w:ascii="Arial Narrow" w:hAnsi="Arial Narrow"/>
              </w:rPr>
              <w:t>If you need help finding or getting a lawyer, you can get more information from:</w:t>
            </w:r>
          </w:p>
          <w:p w:rsidR="005E057D" w:rsidRPr="005E057D" w:rsidRDefault="005E057D" w:rsidP="005E057D">
            <w:pPr>
              <w:pStyle w:val="NoSpacing"/>
              <w:spacing w:line="276" w:lineRule="auto"/>
              <w:ind w:left="720"/>
              <w:jc w:val="both"/>
              <w:rPr>
                <w:rFonts w:ascii="Arial Narrow" w:hAnsi="Arial Narrow"/>
              </w:rPr>
            </w:pPr>
          </w:p>
          <w:tbl>
            <w:tblPr>
              <w:tblStyle w:val="TableGrid"/>
              <w:tblW w:w="819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5E057D" w:rsidRPr="00B43D49" w:rsidTr="005E12EC">
              <w:tc>
                <w:tcPr>
                  <w:tcW w:w="8190" w:type="dxa"/>
                </w:tcPr>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 xml:space="preserve">Public Legal Information Association of NL (PLIAN): </w:t>
                  </w:r>
                  <w:hyperlink r:id="rId16" w:history="1">
                    <w:r w:rsidRPr="00B43D49">
                      <w:rPr>
                        <w:rStyle w:val="Hyperlink"/>
                        <w:rFonts w:ascii="Arial Narrow" w:hAnsi="Arial Narrow"/>
                      </w:rPr>
                      <w:t>www.publiclegalinfo.com</w:t>
                    </w:r>
                  </w:hyperlink>
                  <w:r w:rsidRPr="00B43D49">
                    <w:rPr>
                      <w:rFonts w:ascii="Arial Narrow" w:hAnsi="Arial Narrow"/>
                    </w:rPr>
                    <w:t xml:space="preserve">  or </w:t>
                  </w:r>
                  <w:r w:rsidR="002B4A66" w:rsidRPr="002B4A66">
                    <w:rPr>
                      <w:rFonts w:ascii="Arial Narrow" w:hAnsi="Arial Narrow"/>
                    </w:rPr>
                    <w:t>1 (888) 660-7788</w:t>
                  </w:r>
                </w:p>
                <w:p w:rsidR="005E057D" w:rsidRPr="00B43D49" w:rsidRDefault="005E057D" w:rsidP="005E12EC">
                  <w:pPr>
                    <w:pStyle w:val="NoSpacing"/>
                    <w:spacing w:line="276" w:lineRule="auto"/>
                    <w:jc w:val="both"/>
                    <w:rPr>
                      <w:rFonts w:ascii="Arial Narrow" w:hAnsi="Arial Narrow"/>
                    </w:rPr>
                  </w:pPr>
                  <w:r w:rsidRPr="00B43D49">
                    <w:rPr>
                      <w:rFonts w:ascii="Arial Narrow" w:hAnsi="Arial Narrow"/>
                    </w:rPr>
                    <w:t xml:space="preserve">Legal Aid: </w:t>
                  </w:r>
                  <w:hyperlink r:id="rId17" w:history="1">
                    <w:r w:rsidRPr="00B43D49">
                      <w:rPr>
                        <w:rStyle w:val="Hyperlink"/>
                        <w:rFonts w:ascii="Arial Narrow" w:hAnsi="Arial Narrow"/>
                      </w:rPr>
                      <w:t>www.legalaid.nl.ca</w:t>
                    </w:r>
                  </w:hyperlink>
                  <w:r w:rsidRPr="00B43D49">
                    <w:rPr>
                      <w:rFonts w:ascii="Arial Narrow" w:hAnsi="Arial Narrow"/>
                    </w:rPr>
                    <w:t xml:space="preserve"> or 1(800) 563-9911</w:t>
                  </w:r>
                </w:p>
              </w:tc>
            </w:tr>
          </w:tbl>
          <w:p w:rsidR="0034236A" w:rsidRPr="009D51BF" w:rsidRDefault="0034236A" w:rsidP="009D51BF">
            <w:pPr>
              <w:pStyle w:val="NoSpacing"/>
              <w:spacing w:line="276" w:lineRule="auto"/>
              <w:ind w:left="720"/>
              <w:jc w:val="both"/>
              <w:rPr>
                <w:rFonts w:ascii="Arial Narrow" w:hAnsi="Arial Narrow"/>
              </w:rPr>
            </w:pPr>
          </w:p>
        </w:tc>
      </w:tr>
    </w:tbl>
    <w:p w:rsidR="00495BC4" w:rsidRDefault="00495BC4" w:rsidP="00495BC4">
      <w:pPr>
        <w:pStyle w:val="NoSpacing"/>
        <w:rPr>
          <w:rFonts w:ascii="Arial Narrow" w:hAnsi="Arial Narrow"/>
          <w:sz w:val="10"/>
        </w:rPr>
      </w:pPr>
    </w:p>
    <w:p w:rsidR="00495BC4" w:rsidRPr="00837310" w:rsidRDefault="00495BC4" w:rsidP="00495BC4">
      <w:pPr>
        <w:pStyle w:val="NoSpacing"/>
        <w:rPr>
          <w:rFonts w:ascii="Arial Narrow" w:hAnsi="Arial Narrow"/>
        </w:rPr>
      </w:pPr>
    </w:p>
    <w:p w:rsidR="00194A45" w:rsidRPr="00837310" w:rsidRDefault="00194A45" w:rsidP="00194A45">
      <w:pPr>
        <w:pStyle w:val="NoSpacing"/>
        <w:rPr>
          <w:rFonts w:ascii="Arial Narrow" w:hAnsi="Arial Narrow"/>
        </w:rPr>
      </w:pPr>
    </w:p>
    <w:p w:rsidR="00194A45" w:rsidRDefault="00194A45" w:rsidP="001056C3">
      <w:pPr>
        <w:spacing w:after="0" w:line="240" w:lineRule="auto"/>
        <w:jc w:val="center"/>
        <w:rPr>
          <w:rFonts w:ascii="Arial Narrow" w:hAnsi="Arial Narrow"/>
          <w:b/>
        </w:rPr>
      </w:pPr>
    </w:p>
    <w:p w:rsidR="00837310" w:rsidRDefault="00837310" w:rsidP="001056C3">
      <w:pPr>
        <w:spacing w:after="0" w:line="240" w:lineRule="auto"/>
        <w:jc w:val="center"/>
        <w:rPr>
          <w:rFonts w:ascii="Arial Narrow" w:hAnsi="Arial Narrow"/>
          <w:b/>
        </w:rPr>
        <w:sectPr w:rsidR="00837310" w:rsidSect="00445FEF">
          <w:headerReference w:type="default" r:id="rId18"/>
          <w:footerReference w:type="default" r:id="rId19"/>
          <w:pgSz w:w="12240" w:h="15840"/>
          <w:pgMar w:top="720" w:right="1440" w:bottom="720" w:left="1440" w:header="450" w:footer="178" w:gutter="0"/>
          <w:pgNumType w:start="0"/>
          <w:cols w:space="720"/>
          <w:docGrid w:linePitch="360"/>
        </w:sectPr>
      </w:pPr>
    </w:p>
    <w:p w:rsidR="00672A3F" w:rsidRPr="00E47174" w:rsidRDefault="00672A3F" w:rsidP="00CE3FDC">
      <w:pPr>
        <w:pStyle w:val="NoSpacing"/>
      </w:pPr>
    </w:p>
    <w:p w:rsidR="00A3125F" w:rsidRPr="00E47174" w:rsidRDefault="003D779A" w:rsidP="00E47174">
      <w:pPr>
        <w:pStyle w:val="NoSpacing"/>
        <w:jc w:val="center"/>
        <w:rPr>
          <w:rFonts w:ascii="Arial Narrow" w:hAnsi="Arial Narrow"/>
          <w:b/>
          <w:sz w:val="48"/>
          <w:szCs w:val="48"/>
        </w:rPr>
      </w:pPr>
      <w:r>
        <w:rPr>
          <w:rFonts w:ascii="Arial Narrow" w:hAnsi="Arial Narrow"/>
          <w:b/>
          <w:sz w:val="48"/>
          <w:szCs w:val="48"/>
        </w:rPr>
        <w:t xml:space="preserve">Form </w:t>
      </w:r>
      <w:r w:rsidRPr="003D779A">
        <w:rPr>
          <w:rFonts w:ascii="Arial Narrow" w:hAnsi="Arial Narrow"/>
          <w:b/>
          <w:sz w:val="48"/>
          <w:szCs w:val="48"/>
        </w:rPr>
        <w:t>F23.02A</w:t>
      </w:r>
      <w:r w:rsidR="005A7066" w:rsidRPr="00E47174">
        <w:rPr>
          <w:rFonts w:ascii="Arial Narrow" w:hAnsi="Arial Narrow"/>
          <w:b/>
          <w:sz w:val="48"/>
          <w:szCs w:val="48"/>
        </w:rPr>
        <w:t xml:space="preserve">: </w:t>
      </w:r>
      <w:r w:rsidR="00A3125F" w:rsidRPr="00E47174">
        <w:rPr>
          <w:rFonts w:ascii="Arial Narrow" w:hAnsi="Arial Narrow"/>
          <w:b/>
          <w:sz w:val="48"/>
          <w:szCs w:val="48"/>
        </w:rPr>
        <w:t xml:space="preserve">Withdrawal of </w:t>
      </w:r>
      <w:r w:rsidR="00495119" w:rsidRPr="00E47174">
        <w:rPr>
          <w:rFonts w:ascii="Arial Narrow" w:hAnsi="Arial Narrow"/>
          <w:b/>
          <w:sz w:val="48"/>
          <w:szCs w:val="48"/>
        </w:rPr>
        <w:t>O</w:t>
      </w:r>
      <w:r w:rsidR="00027616" w:rsidRPr="00E47174">
        <w:rPr>
          <w:rFonts w:ascii="Arial Narrow" w:hAnsi="Arial Narrow"/>
          <w:b/>
          <w:sz w:val="48"/>
          <w:szCs w:val="48"/>
        </w:rPr>
        <w:t>ffer to Settle</w:t>
      </w:r>
    </w:p>
    <w:p w:rsidR="00881BFB" w:rsidRDefault="00495119" w:rsidP="00E47174">
      <w:pPr>
        <w:pStyle w:val="NoSpacing"/>
        <w:jc w:val="center"/>
        <w:rPr>
          <w:rFonts w:ascii="Arial Narrow" w:hAnsi="Arial Narrow"/>
          <w:b/>
          <w:sz w:val="48"/>
          <w:szCs w:val="48"/>
        </w:rPr>
      </w:pPr>
      <w:r w:rsidRPr="00E47174">
        <w:rPr>
          <w:rFonts w:ascii="Arial Narrow" w:hAnsi="Arial Narrow"/>
          <w:b/>
          <w:sz w:val="48"/>
          <w:szCs w:val="48"/>
        </w:rPr>
        <w:t>(Family Law</w:t>
      </w:r>
      <w:r w:rsidR="00881BFB" w:rsidRPr="00E47174">
        <w:rPr>
          <w:rFonts w:ascii="Arial Narrow" w:hAnsi="Arial Narrow"/>
          <w:b/>
          <w:sz w:val="48"/>
          <w:szCs w:val="48"/>
        </w:rPr>
        <w:t>)</w:t>
      </w:r>
    </w:p>
    <w:p w:rsidR="00E47174" w:rsidRDefault="00E47174" w:rsidP="00E47174">
      <w:pPr>
        <w:pStyle w:val="NoSpacing"/>
        <w:jc w:val="center"/>
        <w:rPr>
          <w:rFonts w:ascii="Arial Narrow" w:hAnsi="Arial Narrow"/>
          <w:b/>
          <w:sz w:val="14"/>
          <w:szCs w:val="48"/>
        </w:rPr>
      </w:pPr>
    </w:p>
    <w:p w:rsidR="00B240C6" w:rsidRDefault="00B240C6" w:rsidP="00E47174">
      <w:pPr>
        <w:pStyle w:val="NoSpacing"/>
        <w:jc w:val="center"/>
        <w:rPr>
          <w:rFonts w:ascii="Arial Narrow" w:hAnsi="Arial Narrow"/>
          <w:b/>
          <w:sz w:val="14"/>
          <w:szCs w:val="48"/>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2E7544" w:rsidTr="00810D79">
        <w:trPr>
          <w:trHeight w:val="441"/>
          <w:jc w:val="center"/>
        </w:trPr>
        <w:tc>
          <w:tcPr>
            <w:tcW w:w="3995" w:type="dxa"/>
            <w:vMerge w:val="restart"/>
            <w:tcBorders>
              <w:right w:val="single" w:sz="4" w:space="0" w:color="auto"/>
            </w:tcBorders>
          </w:tcPr>
          <w:p w:rsidR="002E7544" w:rsidRPr="00AA2202" w:rsidRDefault="002E7544" w:rsidP="00810D79">
            <w:pPr>
              <w:pStyle w:val="NoSpacing"/>
              <w:jc w:val="center"/>
              <w:rPr>
                <w:rFonts w:ascii="Arial Narrow" w:hAnsi="Arial Narrow"/>
                <w:b/>
                <w:sz w:val="10"/>
                <w:szCs w:val="10"/>
              </w:rPr>
            </w:pPr>
            <w:r w:rsidRPr="00B700F0">
              <w:rPr>
                <w:b/>
                <w:noProof/>
              </w:rPr>
              <w:drawing>
                <wp:inline distT="0" distB="0" distL="0" distR="0" wp14:anchorId="219FDD41" wp14:editId="0CF7C375">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2E7544" w:rsidRDefault="002E7544"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2E7544" w:rsidRPr="0061639F" w:rsidRDefault="002E7544" w:rsidP="00810D79">
            <w:pPr>
              <w:jc w:val="center"/>
              <w:rPr>
                <w:rFonts w:ascii="Times New Roman" w:hAnsi="Times New Roman" w:cs="Times New Roman"/>
                <w:b/>
              </w:rPr>
            </w:pPr>
            <w:r w:rsidRPr="0061639F">
              <w:rPr>
                <w:rFonts w:ascii="Times New Roman" w:hAnsi="Times New Roman" w:cs="Times New Roman"/>
                <w:b/>
              </w:rPr>
              <w:t>Newfoundland and Labrador</w:t>
            </w:r>
          </w:p>
          <w:p w:rsidR="002E7544" w:rsidRPr="0061639F" w:rsidRDefault="002E7544" w:rsidP="00810D79">
            <w:pPr>
              <w:jc w:val="center"/>
              <w:rPr>
                <w:rFonts w:ascii="Times New Roman" w:hAnsi="Times New Roman" w:cs="Times New Roman"/>
                <w:b/>
              </w:rPr>
            </w:pPr>
            <w:r w:rsidRPr="0061639F">
              <w:rPr>
                <w:rFonts w:ascii="Times New Roman" w:hAnsi="Times New Roman" w:cs="Times New Roman"/>
                <w:b/>
              </w:rPr>
              <w:t>(General/Family)</w:t>
            </w:r>
          </w:p>
          <w:p w:rsidR="002E7544" w:rsidRPr="00AA2202" w:rsidRDefault="002E7544"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2E7544" w:rsidRPr="00340B16" w:rsidRDefault="002E7544" w:rsidP="00810D79">
            <w:pPr>
              <w:pStyle w:val="NoSpacing"/>
              <w:jc w:val="right"/>
              <w:rPr>
                <w:rFonts w:ascii="Arial Narrow" w:hAnsi="Arial Narrow"/>
                <w:b/>
                <w:sz w:val="10"/>
                <w:szCs w:val="20"/>
              </w:rPr>
            </w:pPr>
          </w:p>
          <w:p w:rsidR="002E7544" w:rsidRPr="000E3064" w:rsidRDefault="002E7544"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2E7544" w:rsidTr="00810D79">
        <w:trPr>
          <w:jc w:val="center"/>
        </w:trPr>
        <w:tc>
          <w:tcPr>
            <w:tcW w:w="3995" w:type="dxa"/>
            <w:vMerge/>
            <w:tcBorders>
              <w:top w:val="single" w:sz="18" w:space="0" w:color="auto"/>
              <w:right w:val="single" w:sz="4" w:space="0" w:color="auto"/>
            </w:tcBorders>
          </w:tcPr>
          <w:p w:rsidR="002E7544" w:rsidRDefault="002E7544" w:rsidP="00810D79">
            <w:pPr>
              <w:pStyle w:val="NoSpacing"/>
              <w:spacing w:line="276" w:lineRule="auto"/>
              <w:rPr>
                <w:rFonts w:ascii="Arial Narrow" w:hAnsi="Arial Narrow"/>
              </w:rPr>
            </w:pPr>
          </w:p>
        </w:tc>
        <w:tc>
          <w:tcPr>
            <w:tcW w:w="1748" w:type="dxa"/>
            <w:gridSpan w:val="2"/>
            <w:tcBorders>
              <w:left w:val="single" w:sz="4" w:space="0" w:color="auto"/>
            </w:tcBorders>
          </w:tcPr>
          <w:p w:rsidR="002E7544" w:rsidRPr="000E3064" w:rsidRDefault="002E7544"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2E7544" w:rsidRPr="000E3064" w:rsidRDefault="002E7544" w:rsidP="00810D79">
            <w:pPr>
              <w:pStyle w:val="NoSpacing"/>
              <w:rPr>
                <w:rFonts w:ascii="Arial Narrow" w:hAnsi="Arial Narrow"/>
                <w:sz w:val="20"/>
                <w:szCs w:val="20"/>
              </w:rPr>
            </w:pPr>
          </w:p>
        </w:tc>
      </w:tr>
      <w:tr w:rsidR="002E7544" w:rsidTr="00810D79">
        <w:trPr>
          <w:jc w:val="center"/>
        </w:trPr>
        <w:tc>
          <w:tcPr>
            <w:tcW w:w="3995" w:type="dxa"/>
            <w:vMerge/>
            <w:tcBorders>
              <w:top w:val="single" w:sz="18" w:space="0" w:color="auto"/>
              <w:right w:val="single" w:sz="4" w:space="0" w:color="auto"/>
            </w:tcBorders>
          </w:tcPr>
          <w:p w:rsidR="002E7544" w:rsidRPr="00206E4A" w:rsidRDefault="002E7544"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2E7544" w:rsidRPr="00340B16" w:rsidRDefault="002E7544" w:rsidP="00810D79">
            <w:pPr>
              <w:pStyle w:val="NoSpacing"/>
              <w:rPr>
                <w:rFonts w:ascii="Arial Narrow" w:hAnsi="Arial Narrow"/>
                <w:sz w:val="10"/>
                <w:szCs w:val="20"/>
              </w:rPr>
            </w:pPr>
          </w:p>
        </w:tc>
        <w:tc>
          <w:tcPr>
            <w:tcW w:w="1940" w:type="dxa"/>
            <w:tcBorders>
              <w:top w:val="single" w:sz="4" w:space="0" w:color="auto"/>
            </w:tcBorders>
          </w:tcPr>
          <w:p w:rsidR="002E7544" w:rsidRPr="00340B16" w:rsidRDefault="002E7544"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2E7544" w:rsidRPr="00340B16" w:rsidRDefault="002E7544" w:rsidP="00810D79">
            <w:pPr>
              <w:pStyle w:val="NoSpacing"/>
              <w:rPr>
                <w:rFonts w:ascii="Arial Narrow" w:hAnsi="Arial Narrow"/>
                <w:sz w:val="10"/>
              </w:rPr>
            </w:pPr>
          </w:p>
        </w:tc>
      </w:tr>
      <w:tr w:rsidR="002E7544" w:rsidTr="00810D79">
        <w:trPr>
          <w:jc w:val="center"/>
        </w:trPr>
        <w:tc>
          <w:tcPr>
            <w:tcW w:w="3995" w:type="dxa"/>
            <w:vMerge/>
            <w:tcBorders>
              <w:top w:val="single" w:sz="18" w:space="0" w:color="auto"/>
              <w:right w:val="single" w:sz="4" w:space="0" w:color="auto"/>
            </w:tcBorders>
          </w:tcPr>
          <w:p w:rsidR="002E7544" w:rsidRDefault="002E7544" w:rsidP="00810D79">
            <w:pPr>
              <w:pStyle w:val="NoSpacing"/>
              <w:spacing w:line="276" w:lineRule="auto"/>
              <w:rPr>
                <w:rFonts w:ascii="Arial Narrow" w:hAnsi="Arial Narrow"/>
              </w:rPr>
            </w:pPr>
          </w:p>
        </w:tc>
        <w:tc>
          <w:tcPr>
            <w:tcW w:w="3278" w:type="dxa"/>
            <w:gridSpan w:val="3"/>
            <w:tcBorders>
              <w:left w:val="single" w:sz="4" w:space="0" w:color="auto"/>
            </w:tcBorders>
          </w:tcPr>
          <w:p w:rsidR="002E7544" w:rsidRPr="000E3064" w:rsidRDefault="002E7544"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2E7544" w:rsidRPr="000E3064" w:rsidRDefault="002E7544" w:rsidP="00810D79">
            <w:pPr>
              <w:pStyle w:val="NoSpacing"/>
              <w:rPr>
                <w:rFonts w:ascii="Arial Narrow" w:hAnsi="Arial Narrow"/>
                <w:sz w:val="20"/>
                <w:szCs w:val="20"/>
              </w:rPr>
            </w:pPr>
          </w:p>
        </w:tc>
      </w:tr>
      <w:tr w:rsidR="002E7544" w:rsidTr="00810D79">
        <w:trPr>
          <w:trHeight w:val="98"/>
          <w:jc w:val="center"/>
        </w:trPr>
        <w:tc>
          <w:tcPr>
            <w:tcW w:w="3995" w:type="dxa"/>
            <w:vMerge/>
            <w:tcBorders>
              <w:top w:val="single" w:sz="18" w:space="0" w:color="auto"/>
              <w:right w:val="single" w:sz="4" w:space="0" w:color="auto"/>
            </w:tcBorders>
          </w:tcPr>
          <w:p w:rsidR="002E7544" w:rsidRPr="003B0F76" w:rsidRDefault="002E7544"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2E7544" w:rsidRPr="003B0F76" w:rsidRDefault="002E7544" w:rsidP="00810D79">
            <w:pPr>
              <w:pStyle w:val="NoSpacing"/>
              <w:rPr>
                <w:rFonts w:ascii="Arial Narrow" w:hAnsi="Arial Narrow"/>
                <w:sz w:val="14"/>
              </w:rPr>
            </w:pPr>
          </w:p>
        </w:tc>
      </w:tr>
      <w:tr w:rsidR="002E7544" w:rsidTr="00810D79">
        <w:trPr>
          <w:trHeight w:val="987"/>
          <w:jc w:val="center"/>
        </w:trPr>
        <w:tc>
          <w:tcPr>
            <w:tcW w:w="3995" w:type="dxa"/>
            <w:vMerge/>
            <w:tcBorders>
              <w:top w:val="single" w:sz="18" w:space="0" w:color="auto"/>
              <w:right w:val="single" w:sz="4" w:space="0" w:color="auto"/>
            </w:tcBorders>
          </w:tcPr>
          <w:p w:rsidR="002E7544" w:rsidRDefault="002E7544"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2E7544" w:rsidRPr="000E3064" w:rsidRDefault="002E7544" w:rsidP="00810D79">
            <w:pPr>
              <w:pStyle w:val="NoSpacing"/>
              <w:spacing w:line="276" w:lineRule="auto"/>
              <w:rPr>
                <w:rFonts w:ascii="Arial Narrow" w:hAnsi="Arial Narrow"/>
                <w:sz w:val="10"/>
                <w:szCs w:val="20"/>
              </w:rPr>
            </w:pPr>
          </w:p>
          <w:p w:rsidR="002E7544" w:rsidRPr="000E3064" w:rsidRDefault="002E7544"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2E7544" w:rsidRPr="000E3064" w:rsidRDefault="002E7544" w:rsidP="00810D79">
            <w:pPr>
              <w:pStyle w:val="NoSpacing"/>
              <w:rPr>
                <w:rFonts w:ascii="Arial Narrow" w:hAnsi="Arial Narrow"/>
                <w:sz w:val="20"/>
                <w:szCs w:val="20"/>
              </w:rPr>
            </w:pPr>
          </w:p>
          <w:p w:rsidR="002E7544" w:rsidRPr="000E3064" w:rsidRDefault="002E7544" w:rsidP="00810D79">
            <w:pPr>
              <w:pStyle w:val="NoSpacing"/>
              <w:rPr>
                <w:rFonts w:ascii="Arial Narrow" w:hAnsi="Arial Narrow"/>
                <w:sz w:val="20"/>
                <w:szCs w:val="20"/>
              </w:rPr>
            </w:pPr>
          </w:p>
        </w:tc>
      </w:tr>
      <w:tr w:rsidR="002E7544" w:rsidTr="00810D79">
        <w:trPr>
          <w:trHeight w:val="350"/>
          <w:jc w:val="center"/>
        </w:trPr>
        <w:tc>
          <w:tcPr>
            <w:tcW w:w="3995" w:type="dxa"/>
            <w:vMerge/>
            <w:tcBorders>
              <w:top w:val="single" w:sz="18" w:space="0" w:color="auto"/>
              <w:right w:val="single" w:sz="4" w:space="0" w:color="auto"/>
            </w:tcBorders>
          </w:tcPr>
          <w:p w:rsidR="002E7544" w:rsidRDefault="002E7544" w:rsidP="00810D79">
            <w:pPr>
              <w:pStyle w:val="NoSpacing"/>
              <w:rPr>
                <w:rFonts w:ascii="Arial Narrow" w:hAnsi="Arial Narrow"/>
              </w:rPr>
            </w:pPr>
          </w:p>
        </w:tc>
        <w:tc>
          <w:tcPr>
            <w:tcW w:w="270" w:type="dxa"/>
            <w:tcBorders>
              <w:left w:val="single" w:sz="4" w:space="0" w:color="auto"/>
              <w:bottom w:val="single" w:sz="4" w:space="0" w:color="auto"/>
            </w:tcBorders>
          </w:tcPr>
          <w:p w:rsidR="002E7544" w:rsidRPr="000E3064" w:rsidRDefault="002E7544"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2E7544" w:rsidRPr="00695239" w:rsidRDefault="002E7544"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2E7544" w:rsidRPr="000E3064" w:rsidRDefault="002E7544"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2E7544" w:rsidRDefault="002E7544"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624ECA" w:rsidRDefault="00624ECA" w:rsidP="00624ECA">
      <w:pPr>
        <w:pStyle w:val="NoSpacing"/>
        <w:rPr>
          <w:rFonts w:ascii="Arial Narrow" w:hAnsi="Arial Narrow"/>
          <w:sz w:val="14"/>
        </w:rPr>
      </w:pPr>
    </w:p>
    <w:p w:rsidR="00624ECA" w:rsidRPr="008D5472"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027616">
        <w:tc>
          <w:tcPr>
            <w:tcW w:w="1285" w:type="dxa"/>
          </w:tcPr>
          <w:p w:rsidR="00624ECA" w:rsidRDefault="00624ECA" w:rsidP="00027616">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027616">
            <w:pPr>
              <w:pStyle w:val="NoSpacing"/>
              <w:rPr>
                <w:rFonts w:ascii="Arial Narrow" w:hAnsi="Arial Narrow"/>
              </w:rPr>
            </w:pPr>
          </w:p>
        </w:tc>
        <w:tc>
          <w:tcPr>
            <w:tcW w:w="2520" w:type="dxa"/>
          </w:tcPr>
          <w:p w:rsidR="00624ECA" w:rsidRDefault="00624ECA" w:rsidP="00027616">
            <w:pPr>
              <w:pStyle w:val="NoSpacing"/>
              <w:rPr>
                <w:rFonts w:ascii="Arial Narrow" w:hAnsi="Arial Narrow"/>
              </w:rPr>
            </w:pPr>
            <w:r>
              <w:rPr>
                <w:rFonts w:ascii="Arial Narrow" w:hAnsi="Arial Narrow"/>
              </w:rPr>
              <w:t>APPLICANT</w:t>
            </w:r>
          </w:p>
        </w:tc>
      </w:tr>
      <w:tr w:rsidR="00624ECA" w:rsidTr="00027616">
        <w:trPr>
          <w:trHeight w:val="432"/>
        </w:trPr>
        <w:tc>
          <w:tcPr>
            <w:tcW w:w="1285" w:type="dxa"/>
          </w:tcPr>
          <w:p w:rsidR="00624ECA" w:rsidRDefault="00624ECA" w:rsidP="00027616">
            <w:pPr>
              <w:pStyle w:val="NoSpacing"/>
              <w:rPr>
                <w:rFonts w:ascii="Arial Narrow" w:hAnsi="Arial Narrow"/>
              </w:rPr>
            </w:pPr>
          </w:p>
          <w:p w:rsidR="00624ECA" w:rsidRPr="0060041B" w:rsidRDefault="00624ECA" w:rsidP="00027616">
            <w:pPr>
              <w:pStyle w:val="NoSpacing"/>
              <w:rPr>
                <w:rFonts w:ascii="Arial Narrow" w:hAnsi="Arial Narrow"/>
                <w:sz w:val="18"/>
              </w:rPr>
            </w:pPr>
          </w:p>
        </w:tc>
        <w:tc>
          <w:tcPr>
            <w:tcW w:w="5760" w:type="dxa"/>
            <w:tcBorders>
              <w:top w:val="single" w:sz="4" w:space="0" w:color="auto"/>
            </w:tcBorders>
          </w:tcPr>
          <w:p w:rsidR="00624ECA" w:rsidRPr="00CD5B64" w:rsidRDefault="00624ECA" w:rsidP="00027616">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027616">
            <w:pPr>
              <w:pStyle w:val="NoSpacing"/>
              <w:rPr>
                <w:rFonts w:ascii="Arial Narrow" w:hAnsi="Arial Narrow"/>
              </w:rPr>
            </w:pPr>
          </w:p>
        </w:tc>
      </w:tr>
      <w:tr w:rsidR="00624ECA" w:rsidTr="00027616">
        <w:tc>
          <w:tcPr>
            <w:tcW w:w="1285" w:type="dxa"/>
          </w:tcPr>
          <w:p w:rsidR="00624ECA" w:rsidRDefault="00624ECA" w:rsidP="00027616">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027616">
            <w:pPr>
              <w:pStyle w:val="NoSpacing"/>
              <w:rPr>
                <w:rFonts w:ascii="Arial Narrow" w:hAnsi="Arial Narrow"/>
              </w:rPr>
            </w:pPr>
          </w:p>
        </w:tc>
        <w:tc>
          <w:tcPr>
            <w:tcW w:w="2520" w:type="dxa"/>
          </w:tcPr>
          <w:p w:rsidR="00624ECA" w:rsidRDefault="00624ECA" w:rsidP="00027616">
            <w:pPr>
              <w:pStyle w:val="NoSpacing"/>
              <w:rPr>
                <w:rFonts w:ascii="Arial Narrow" w:hAnsi="Arial Narrow"/>
              </w:rPr>
            </w:pPr>
            <w:r>
              <w:rPr>
                <w:rFonts w:ascii="Arial Narrow" w:hAnsi="Arial Narrow"/>
              </w:rPr>
              <w:t>RESPONDENT</w:t>
            </w:r>
          </w:p>
        </w:tc>
      </w:tr>
      <w:tr w:rsidR="00624ECA" w:rsidTr="00027616">
        <w:trPr>
          <w:trHeight w:val="432"/>
        </w:trPr>
        <w:tc>
          <w:tcPr>
            <w:tcW w:w="1285" w:type="dxa"/>
          </w:tcPr>
          <w:p w:rsidR="00624ECA" w:rsidRPr="0060041B" w:rsidRDefault="00624ECA" w:rsidP="00027616">
            <w:pPr>
              <w:pStyle w:val="NoSpacing"/>
              <w:rPr>
                <w:rFonts w:ascii="Arial Narrow" w:hAnsi="Arial Narrow"/>
                <w:sz w:val="18"/>
              </w:rPr>
            </w:pPr>
          </w:p>
          <w:p w:rsidR="00624ECA" w:rsidRPr="0060041B" w:rsidRDefault="00624ECA" w:rsidP="00027616">
            <w:pPr>
              <w:pStyle w:val="NoSpacing"/>
              <w:rPr>
                <w:rFonts w:ascii="Arial Narrow" w:hAnsi="Arial Narrow"/>
                <w:sz w:val="18"/>
              </w:rPr>
            </w:pPr>
          </w:p>
        </w:tc>
        <w:tc>
          <w:tcPr>
            <w:tcW w:w="5760" w:type="dxa"/>
            <w:tcBorders>
              <w:top w:val="single" w:sz="4" w:space="0" w:color="auto"/>
            </w:tcBorders>
          </w:tcPr>
          <w:p w:rsidR="00624ECA" w:rsidRPr="00CD5B64" w:rsidRDefault="00624ECA" w:rsidP="00027616">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027616">
            <w:pPr>
              <w:pStyle w:val="NoSpacing"/>
              <w:rPr>
                <w:rFonts w:ascii="Arial Narrow" w:hAnsi="Arial Narrow"/>
              </w:rPr>
            </w:pPr>
          </w:p>
        </w:tc>
      </w:tr>
      <w:tr w:rsidR="00624ECA" w:rsidTr="00027616">
        <w:tc>
          <w:tcPr>
            <w:tcW w:w="1285" w:type="dxa"/>
          </w:tcPr>
          <w:p w:rsidR="00624ECA" w:rsidRDefault="00624ECA" w:rsidP="00027616">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027616">
            <w:pPr>
              <w:pStyle w:val="NoSpacing"/>
              <w:rPr>
                <w:rFonts w:ascii="Arial Narrow" w:hAnsi="Arial Narrow"/>
                <w:szCs w:val="30"/>
              </w:rPr>
            </w:pPr>
          </w:p>
        </w:tc>
        <w:tc>
          <w:tcPr>
            <w:tcW w:w="2520" w:type="dxa"/>
            <w:vMerge w:val="restart"/>
            <w:vAlign w:val="center"/>
          </w:tcPr>
          <w:p w:rsidR="00624ECA" w:rsidRDefault="00624ECA" w:rsidP="00027616">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B87BB5" w:rsidRPr="00386539" w:rsidRDefault="00B87BB5" w:rsidP="00027616">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rsidR="00624ECA" w:rsidRDefault="00624ECA" w:rsidP="00027616">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027616">
        <w:tc>
          <w:tcPr>
            <w:tcW w:w="1285" w:type="dxa"/>
          </w:tcPr>
          <w:p w:rsidR="00624ECA" w:rsidRDefault="00624ECA" w:rsidP="00027616">
            <w:pPr>
              <w:pStyle w:val="NoSpacing"/>
              <w:rPr>
                <w:rFonts w:ascii="Arial Narrow" w:hAnsi="Arial Narrow"/>
              </w:rPr>
            </w:pPr>
          </w:p>
        </w:tc>
        <w:tc>
          <w:tcPr>
            <w:tcW w:w="5760" w:type="dxa"/>
          </w:tcPr>
          <w:p w:rsidR="00624ECA" w:rsidRPr="00CD5B64" w:rsidRDefault="00624ECA" w:rsidP="00027616">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027616">
            <w:pPr>
              <w:pStyle w:val="NoSpacing"/>
              <w:rPr>
                <w:rFonts w:ascii="Arial Narrow" w:hAnsi="Arial Narrow"/>
              </w:rPr>
            </w:pPr>
          </w:p>
        </w:tc>
      </w:tr>
    </w:tbl>
    <w:p w:rsidR="00027616" w:rsidRDefault="00027616" w:rsidP="00027616">
      <w:pPr>
        <w:pStyle w:val="NoSpacing"/>
        <w:rPr>
          <w:rFonts w:ascii="Arial Narrow" w:hAnsi="Arial Narrow"/>
          <w:sz w:val="14"/>
        </w:rPr>
      </w:pPr>
    </w:p>
    <w:p w:rsidR="00027616" w:rsidRDefault="00027616" w:rsidP="00027616">
      <w:pPr>
        <w:pStyle w:val="NoSpacing"/>
        <w:pBdr>
          <w:bottom w:val="single" w:sz="18" w:space="1" w:color="auto"/>
        </w:pBdr>
        <w:rPr>
          <w:rFonts w:ascii="Arial Narrow" w:hAnsi="Arial Narrow"/>
          <w:sz w:val="14"/>
        </w:rPr>
      </w:pPr>
    </w:p>
    <w:p w:rsidR="00027616" w:rsidRDefault="00027616" w:rsidP="00027616">
      <w:pPr>
        <w:pStyle w:val="NoSpacing"/>
        <w:rPr>
          <w:rFonts w:ascii="Arial Narrow" w:hAnsi="Arial Narrow"/>
          <w:sz w:val="14"/>
        </w:rPr>
      </w:pPr>
    </w:p>
    <w:p w:rsidR="001D324E" w:rsidRPr="008D5472" w:rsidRDefault="001D324E" w:rsidP="00027616">
      <w:pPr>
        <w:pStyle w:val="NoSpacing"/>
        <w:rPr>
          <w:rFonts w:ascii="Arial Narrow" w:hAnsi="Arial Narrow"/>
          <w:sz w:val="14"/>
        </w:rPr>
      </w:pPr>
    </w:p>
    <w:tbl>
      <w:tblPr>
        <w:tblStyle w:val="TableGrid1"/>
        <w:tblW w:w="9590" w:type="dxa"/>
        <w:tblInd w:w="0" w:type="dxa"/>
        <w:tblCellMar>
          <w:left w:w="115" w:type="dxa"/>
          <w:right w:w="115" w:type="dxa"/>
        </w:tblCellMar>
        <w:tblLook w:val="04A0" w:firstRow="1" w:lastRow="0" w:firstColumn="1" w:lastColumn="0" w:noHBand="0" w:noVBand="1"/>
      </w:tblPr>
      <w:tblGrid>
        <w:gridCol w:w="588"/>
        <w:gridCol w:w="810"/>
        <w:gridCol w:w="1583"/>
        <w:gridCol w:w="1564"/>
        <w:gridCol w:w="2320"/>
        <w:gridCol w:w="2725"/>
      </w:tblGrid>
      <w:tr w:rsidR="00264A08" w:rsidRPr="00A3125F" w:rsidTr="00B32AEC">
        <w:trPr>
          <w:trHeight w:val="293"/>
        </w:trPr>
        <w:tc>
          <w:tcPr>
            <w:tcW w:w="588" w:type="dxa"/>
            <w:tcBorders>
              <w:top w:val="nil"/>
              <w:left w:val="nil"/>
              <w:bottom w:val="nil"/>
              <w:right w:val="nil"/>
            </w:tcBorders>
            <w:vAlign w:val="bottom"/>
            <w:hideMark/>
          </w:tcPr>
          <w:p w:rsidR="00264A08" w:rsidRPr="00A3125F" w:rsidRDefault="00264A08" w:rsidP="00264A08">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3"/>
            <w:tcBorders>
              <w:top w:val="nil"/>
              <w:left w:val="nil"/>
              <w:bottom w:val="single" w:sz="4" w:space="0" w:color="auto"/>
              <w:right w:val="nil"/>
            </w:tcBorders>
            <w:vAlign w:val="bottom"/>
          </w:tcPr>
          <w:p w:rsidR="00264A08" w:rsidRPr="00A3125F" w:rsidRDefault="00264A08" w:rsidP="00264A08">
            <w:pPr>
              <w:rPr>
                <w:rFonts w:ascii="Arial Narrow" w:hAnsi="Arial Narrow"/>
              </w:rPr>
            </w:pPr>
          </w:p>
        </w:tc>
        <w:tc>
          <w:tcPr>
            <w:tcW w:w="5045" w:type="dxa"/>
            <w:gridSpan w:val="2"/>
            <w:tcBorders>
              <w:top w:val="nil"/>
              <w:left w:val="nil"/>
              <w:bottom w:val="nil"/>
              <w:right w:val="nil"/>
            </w:tcBorders>
            <w:vAlign w:val="bottom"/>
          </w:tcPr>
          <w:p w:rsidR="00264A08" w:rsidRPr="00A3125F" w:rsidRDefault="00264A08" w:rsidP="00264A08">
            <w:pPr>
              <w:spacing w:line="276" w:lineRule="auto"/>
              <w:rPr>
                <w:rFonts w:ascii="Arial Narrow" w:hAnsi="Arial Narrow"/>
              </w:rPr>
            </w:pPr>
            <w:r>
              <w:rPr>
                <w:rFonts w:ascii="Arial Narrow" w:hAnsi="Arial Narrow"/>
              </w:rPr>
              <w:t xml:space="preserve">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5E057D" w:rsidRPr="00A3125F" w:rsidTr="003B5C2F">
        <w:trPr>
          <w:trHeight w:val="293"/>
        </w:trPr>
        <w:tc>
          <w:tcPr>
            <w:tcW w:w="588" w:type="dxa"/>
            <w:tcBorders>
              <w:top w:val="nil"/>
              <w:left w:val="nil"/>
              <w:bottom w:val="nil"/>
              <w:right w:val="nil"/>
            </w:tcBorders>
          </w:tcPr>
          <w:p w:rsidR="005E057D" w:rsidRDefault="005E057D" w:rsidP="00A3125F">
            <w:pPr>
              <w:jc w:val="both"/>
              <w:rPr>
                <w:rFonts w:ascii="Arial Narrow" w:hAnsi="Arial Narrow"/>
              </w:rPr>
            </w:pPr>
          </w:p>
        </w:tc>
        <w:tc>
          <w:tcPr>
            <w:tcW w:w="3957" w:type="dxa"/>
            <w:gridSpan w:val="3"/>
            <w:tcBorders>
              <w:top w:val="single" w:sz="4" w:space="0" w:color="auto"/>
              <w:left w:val="nil"/>
              <w:bottom w:val="nil"/>
              <w:right w:val="nil"/>
            </w:tcBorders>
          </w:tcPr>
          <w:p w:rsidR="005E057D" w:rsidRDefault="005E057D" w:rsidP="00A552F3">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w:t>
            </w:r>
            <w:r w:rsidRPr="00A3125F">
              <w:rPr>
                <w:rFonts w:ascii="Arial Narrow" w:hAnsi="Arial Narrow"/>
                <w:i/>
                <w:sz w:val="18"/>
              </w:rPr>
              <w:t>ame)</w:t>
            </w:r>
          </w:p>
        </w:tc>
        <w:tc>
          <w:tcPr>
            <w:tcW w:w="5045" w:type="dxa"/>
            <w:gridSpan w:val="2"/>
            <w:tcBorders>
              <w:top w:val="nil"/>
              <w:left w:val="nil"/>
              <w:bottom w:val="nil"/>
              <w:right w:val="nil"/>
            </w:tcBorders>
          </w:tcPr>
          <w:p w:rsidR="005E057D" w:rsidRDefault="005E057D" w:rsidP="00A3125F">
            <w:pPr>
              <w:jc w:val="both"/>
              <w:rPr>
                <w:rFonts w:ascii="Arial Narrow" w:hAnsi="Arial Narrow"/>
              </w:rPr>
            </w:pPr>
          </w:p>
        </w:tc>
      </w:tr>
      <w:tr w:rsidR="00A3125F" w:rsidRPr="00015190" w:rsidTr="00015190">
        <w:trPr>
          <w:trHeight w:val="99"/>
        </w:trPr>
        <w:tc>
          <w:tcPr>
            <w:tcW w:w="1398" w:type="dxa"/>
            <w:gridSpan w:val="2"/>
            <w:tcBorders>
              <w:top w:val="nil"/>
              <w:left w:val="nil"/>
              <w:bottom w:val="nil"/>
              <w:right w:val="nil"/>
            </w:tcBorders>
          </w:tcPr>
          <w:p w:rsidR="00A3125F" w:rsidRPr="00015190" w:rsidRDefault="00A3125F" w:rsidP="00A3125F">
            <w:pPr>
              <w:jc w:val="both"/>
              <w:rPr>
                <w:rFonts w:ascii="Arial Narrow" w:hAnsi="Arial Narrow"/>
                <w:sz w:val="10"/>
              </w:rPr>
            </w:pPr>
            <w:bookmarkStart w:id="3" w:name="OLE_LINK1"/>
            <w:bookmarkStart w:id="4" w:name="OLE_LINK2"/>
          </w:p>
        </w:tc>
        <w:tc>
          <w:tcPr>
            <w:tcW w:w="8192" w:type="dxa"/>
            <w:gridSpan w:val="4"/>
            <w:tcBorders>
              <w:top w:val="nil"/>
              <w:left w:val="nil"/>
              <w:bottom w:val="nil"/>
              <w:right w:val="nil"/>
            </w:tcBorders>
          </w:tcPr>
          <w:p w:rsidR="00A3125F" w:rsidRPr="00015190" w:rsidRDefault="00A3125F" w:rsidP="00A3125F">
            <w:pPr>
              <w:spacing w:line="276" w:lineRule="auto"/>
              <w:jc w:val="both"/>
              <w:rPr>
                <w:rFonts w:ascii="Arial Narrow" w:hAnsi="Arial Narrow"/>
                <w:sz w:val="10"/>
              </w:rPr>
            </w:pPr>
          </w:p>
        </w:tc>
      </w:tr>
      <w:bookmarkEnd w:id="3"/>
      <w:bookmarkEnd w:id="4"/>
      <w:tr w:rsidR="00264A08" w:rsidRPr="00A3125F" w:rsidTr="00015190">
        <w:tc>
          <w:tcPr>
            <w:tcW w:w="2981" w:type="dxa"/>
            <w:gridSpan w:val="3"/>
            <w:tcBorders>
              <w:top w:val="nil"/>
              <w:left w:val="nil"/>
              <w:bottom w:val="nil"/>
              <w:right w:val="nil"/>
            </w:tcBorders>
            <w:hideMark/>
          </w:tcPr>
          <w:p w:rsidR="00264A08" w:rsidRPr="00A3125F" w:rsidRDefault="00264A08" w:rsidP="00A3125F">
            <w:pPr>
              <w:jc w:val="both"/>
              <w:rPr>
                <w:rFonts w:ascii="Arial Narrow" w:hAnsi="Arial Narrow"/>
              </w:rPr>
            </w:pPr>
            <w:r>
              <w:rPr>
                <w:rFonts w:ascii="Arial Narrow" w:hAnsi="Arial Narrow"/>
              </w:rPr>
              <w:t>withdraw my Offer to Settle, dated</w:t>
            </w:r>
          </w:p>
        </w:tc>
        <w:tc>
          <w:tcPr>
            <w:tcW w:w="3884" w:type="dxa"/>
            <w:gridSpan w:val="2"/>
            <w:tcBorders>
              <w:top w:val="nil"/>
              <w:left w:val="nil"/>
              <w:bottom w:val="nil"/>
              <w:right w:val="nil"/>
            </w:tcBorders>
            <w:hideMark/>
          </w:tcPr>
          <w:p w:rsidR="00264A08" w:rsidRPr="00A3125F" w:rsidRDefault="00264A08" w:rsidP="00A3125F">
            <w:pPr>
              <w:jc w:val="both"/>
              <w:rPr>
                <w:rFonts w:ascii="Arial Narrow" w:hAnsi="Arial Narrow"/>
              </w:rPr>
            </w:pPr>
          </w:p>
        </w:tc>
        <w:tc>
          <w:tcPr>
            <w:tcW w:w="2725" w:type="dxa"/>
            <w:tcBorders>
              <w:top w:val="nil"/>
              <w:left w:val="nil"/>
              <w:bottom w:val="nil"/>
              <w:right w:val="nil"/>
            </w:tcBorders>
          </w:tcPr>
          <w:p w:rsidR="00264A08" w:rsidRPr="00A3125F" w:rsidRDefault="00264A08" w:rsidP="00A3125F">
            <w:pPr>
              <w:spacing w:line="276" w:lineRule="auto"/>
              <w:jc w:val="both"/>
              <w:rPr>
                <w:rFonts w:ascii="Arial Narrow" w:hAnsi="Arial Narrow"/>
              </w:rPr>
            </w:pPr>
            <w:r>
              <w:rPr>
                <w:rFonts w:ascii="Arial Narrow" w:hAnsi="Arial Narrow"/>
              </w:rPr>
              <w:t>in relation to the following:</w:t>
            </w:r>
          </w:p>
        </w:tc>
      </w:tr>
      <w:tr w:rsidR="005E057D" w:rsidRPr="00A3125F" w:rsidTr="00BA326A">
        <w:trPr>
          <w:trHeight w:val="116"/>
        </w:trPr>
        <w:tc>
          <w:tcPr>
            <w:tcW w:w="2981" w:type="dxa"/>
            <w:gridSpan w:val="3"/>
            <w:tcBorders>
              <w:top w:val="nil"/>
              <w:left w:val="nil"/>
              <w:bottom w:val="nil"/>
              <w:right w:val="nil"/>
            </w:tcBorders>
          </w:tcPr>
          <w:p w:rsidR="005E057D" w:rsidRDefault="005E057D" w:rsidP="00264A08">
            <w:pPr>
              <w:jc w:val="both"/>
              <w:rPr>
                <w:rFonts w:ascii="Arial Narrow" w:hAnsi="Arial Narrow"/>
              </w:rPr>
            </w:pPr>
          </w:p>
        </w:tc>
        <w:tc>
          <w:tcPr>
            <w:tcW w:w="3884" w:type="dxa"/>
            <w:gridSpan w:val="2"/>
            <w:tcBorders>
              <w:top w:val="single" w:sz="4" w:space="0" w:color="auto"/>
              <w:left w:val="nil"/>
              <w:bottom w:val="nil"/>
              <w:right w:val="nil"/>
            </w:tcBorders>
          </w:tcPr>
          <w:p w:rsidR="005E057D" w:rsidRDefault="005E057D" w:rsidP="00264A08">
            <w:pPr>
              <w:jc w:val="center"/>
              <w:rPr>
                <w:rFonts w:ascii="Arial Narrow" w:hAnsi="Arial Narrow"/>
              </w:rPr>
            </w:pPr>
            <w:r w:rsidRPr="00A3125F">
              <w:rPr>
                <w:rFonts w:ascii="Arial Narrow" w:hAnsi="Arial Narrow"/>
                <w:i/>
                <w:sz w:val="18"/>
              </w:rPr>
              <w:t>(Date: month/day/year)</w:t>
            </w:r>
          </w:p>
        </w:tc>
        <w:tc>
          <w:tcPr>
            <w:tcW w:w="2725" w:type="dxa"/>
            <w:tcBorders>
              <w:top w:val="nil"/>
              <w:left w:val="nil"/>
              <w:bottom w:val="nil"/>
              <w:right w:val="nil"/>
            </w:tcBorders>
          </w:tcPr>
          <w:p w:rsidR="005E057D" w:rsidRDefault="005E057D" w:rsidP="00264A08">
            <w:pPr>
              <w:jc w:val="both"/>
              <w:rPr>
                <w:rFonts w:ascii="Arial Narrow" w:hAnsi="Arial Narrow"/>
              </w:rPr>
            </w:pPr>
          </w:p>
        </w:tc>
      </w:tr>
    </w:tbl>
    <w:p w:rsidR="00015190" w:rsidRDefault="00015190" w:rsidP="00015190">
      <w:pPr>
        <w:pStyle w:val="NoSpacing"/>
        <w:rPr>
          <w:sz w:val="14"/>
        </w:rPr>
      </w:pPr>
    </w:p>
    <w:p w:rsidR="00015190" w:rsidRDefault="00015190" w:rsidP="00015190">
      <w:r>
        <w:rPr>
          <w:rFonts w:ascii="Arial Narrow" w:hAnsi="Arial Narrow"/>
          <w:i/>
        </w:rPr>
        <w:t>Where you wish to withdraw the Offer to Settle in its ENTIRETY, please check the following section:</w:t>
      </w:r>
    </w:p>
    <w:tbl>
      <w:tblPr>
        <w:tblStyle w:val="TableGrid"/>
        <w:tblW w:w="9590" w:type="dxa"/>
        <w:jc w:val="center"/>
        <w:tblCellMar>
          <w:top w:w="115" w:type="dxa"/>
          <w:left w:w="115" w:type="dxa"/>
          <w:bottom w:w="72" w:type="dxa"/>
          <w:right w:w="115" w:type="dxa"/>
        </w:tblCellMar>
        <w:tblLook w:val="04A0" w:firstRow="1" w:lastRow="0" w:firstColumn="1" w:lastColumn="0" w:noHBand="0" w:noVBand="1"/>
      </w:tblPr>
      <w:tblGrid>
        <w:gridCol w:w="427"/>
        <w:gridCol w:w="9163"/>
      </w:tblGrid>
      <w:tr w:rsidR="00CE3FDC" w:rsidRPr="00027616" w:rsidTr="00015190">
        <w:trPr>
          <w:trHeight w:val="288"/>
          <w:jc w:val="center"/>
        </w:trPr>
        <w:tc>
          <w:tcPr>
            <w:tcW w:w="427" w:type="dxa"/>
            <w:tcBorders>
              <w:right w:val="nil"/>
            </w:tcBorders>
            <w:vAlign w:val="center"/>
          </w:tcPr>
          <w:p w:rsidR="00CE3FDC" w:rsidRPr="00027616" w:rsidRDefault="00E47174" w:rsidP="00CD06F6">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rsidR="00CE3FDC" w:rsidRPr="00E47174" w:rsidRDefault="001D324E" w:rsidP="001214F4">
            <w:pPr>
              <w:pStyle w:val="NoSpacing"/>
              <w:spacing w:line="276" w:lineRule="auto"/>
              <w:rPr>
                <w:rFonts w:ascii="Arial Narrow" w:hAnsi="Arial Narrow"/>
                <w:b/>
                <w:i/>
              </w:rPr>
            </w:pPr>
            <w:r w:rsidRPr="00E47174">
              <w:rPr>
                <w:rFonts w:ascii="Arial Narrow" w:hAnsi="Arial Narrow"/>
                <w:b/>
              </w:rPr>
              <w:t xml:space="preserve">All </w:t>
            </w:r>
            <w:r w:rsidR="001214F4">
              <w:rPr>
                <w:rFonts w:ascii="Arial Narrow" w:hAnsi="Arial Narrow"/>
                <w:b/>
              </w:rPr>
              <w:t>terms and issues</w:t>
            </w:r>
          </w:p>
        </w:tc>
      </w:tr>
    </w:tbl>
    <w:p w:rsidR="00E47174" w:rsidRDefault="00E47174" w:rsidP="00E47174">
      <w:pPr>
        <w:pStyle w:val="NoSpacing"/>
        <w:rPr>
          <w:sz w:val="14"/>
        </w:rPr>
      </w:pPr>
    </w:p>
    <w:p w:rsidR="00B240C6" w:rsidRDefault="00B240C6" w:rsidP="00E47174">
      <w:pPr>
        <w:pStyle w:val="NoSpacing"/>
        <w:rPr>
          <w:sz w:val="14"/>
        </w:rPr>
      </w:pPr>
    </w:p>
    <w:p w:rsidR="00015190" w:rsidRPr="00015190" w:rsidRDefault="00015190" w:rsidP="00B87BB5">
      <w:pPr>
        <w:pStyle w:val="NoSpacing"/>
        <w:spacing w:line="276" w:lineRule="auto"/>
        <w:jc w:val="both"/>
        <w:rPr>
          <w:rFonts w:ascii="Arial Narrow" w:hAnsi="Arial Narrow"/>
          <w:i/>
        </w:rPr>
      </w:pPr>
      <w:r w:rsidRPr="00015190">
        <w:rPr>
          <w:rFonts w:ascii="Arial Narrow" w:hAnsi="Arial Narrow"/>
          <w:i/>
        </w:rPr>
        <w:t>Where you wish to withdraw ONE OR MORE OF THE TERMS of the Offer to Settle, please indicate which terms you withdraw below:</w:t>
      </w:r>
    </w:p>
    <w:p w:rsidR="00015190" w:rsidRPr="00E47174" w:rsidRDefault="00015190" w:rsidP="00E47174">
      <w:pPr>
        <w:pStyle w:val="NoSpacing"/>
        <w:rPr>
          <w:sz w:val="14"/>
        </w:rPr>
      </w:pPr>
    </w:p>
    <w:tbl>
      <w:tblPr>
        <w:tblStyle w:val="TableGrid"/>
        <w:tblW w:w="9590" w:type="dxa"/>
        <w:tblCellMar>
          <w:top w:w="115" w:type="dxa"/>
          <w:left w:w="115" w:type="dxa"/>
          <w:bottom w:w="72" w:type="dxa"/>
          <w:right w:w="115" w:type="dxa"/>
        </w:tblCellMar>
        <w:tblLook w:val="04A0" w:firstRow="1" w:lastRow="0" w:firstColumn="1" w:lastColumn="0" w:noHBand="0" w:noVBand="1"/>
      </w:tblPr>
      <w:tblGrid>
        <w:gridCol w:w="427"/>
        <w:gridCol w:w="9272"/>
      </w:tblGrid>
      <w:tr w:rsidR="00E47174" w:rsidTr="00007443">
        <w:tc>
          <w:tcPr>
            <w:tcW w:w="424" w:type="dxa"/>
            <w:tcBorders>
              <w:right w:val="nil"/>
            </w:tcBorders>
            <w:hideMark/>
          </w:tcPr>
          <w:p w:rsidR="00E47174" w:rsidRDefault="00E47174">
            <w:pPr>
              <w:pStyle w:val="NoSpacing"/>
              <w:rPr>
                <w:rFonts w:ascii="Arial Narrow" w:hAnsi="Arial Narrow"/>
              </w:rPr>
            </w:pPr>
            <w:r>
              <w:rPr>
                <w:rFonts w:ascii="Arial Narrow" w:hAnsi="Arial Narrow"/>
              </w:rPr>
              <w:sym w:font="Wingdings" w:char="F0A8"/>
            </w:r>
          </w:p>
        </w:tc>
        <w:tc>
          <w:tcPr>
            <w:tcW w:w="9166" w:type="dxa"/>
            <w:tcBorders>
              <w:left w:val="nil"/>
            </w:tcBorders>
          </w:tcPr>
          <w:p w:rsidR="00E47174" w:rsidRPr="00E47174" w:rsidRDefault="00E47174">
            <w:pPr>
              <w:pStyle w:val="NoSpacing"/>
              <w:rPr>
                <w:rFonts w:ascii="Arial Narrow" w:hAnsi="Arial Narrow"/>
                <w:b/>
              </w:rPr>
            </w:pPr>
            <w:r w:rsidRPr="00E47174">
              <w:rPr>
                <w:rFonts w:ascii="Arial Narrow" w:hAnsi="Arial Narrow"/>
                <w:b/>
              </w:rPr>
              <w:t>Parenting (</w:t>
            </w:r>
            <w:r w:rsidR="00FA5153" w:rsidRPr="00527577">
              <w:rPr>
                <w:rFonts w:ascii="Arial Narrow" w:hAnsi="Arial Narrow"/>
                <w:b/>
              </w:rPr>
              <w:t>Decision-making and Parenting time</w:t>
            </w:r>
            <w:r w:rsidRPr="00527577">
              <w:rPr>
                <w:rFonts w:ascii="Arial Narrow" w:hAnsi="Arial Narrow"/>
                <w:b/>
              </w:rPr>
              <w:t>)</w:t>
            </w:r>
          </w:p>
          <w:p w:rsidR="00E47174" w:rsidRPr="00E47174" w:rsidRDefault="00015190">
            <w:pPr>
              <w:pStyle w:val="NoSpacing"/>
              <w:rPr>
                <w:rFonts w:ascii="Arial Narrow" w:hAnsi="Arial Narrow"/>
                <w:i/>
              </w:rPr>
            </w:pPr>
            <w:r>
              <w:rPr>
                <w:rFonts w:ascii="Arial Narrow" w:hAnsi="Arial Narrow"/>
                <w:i/>
              </w:rPr>
              <w:t>List</w:t>
            </w:r>
            <w:r w:rsidR="00E47174" w:rsidRPr="00E47174">
              <w:rPr>
                <w:rFonts w:ascii="Arial Narrow" w:hAnsi="Arial Narrow"/>
                <w:i/>
              </w:rPr>
              <w:t xml:space="preserve"> the </w:t>
            </w:r>
            <w:r w:rsidR="00B240C6" w:rsidRPr="00E47174">
              <w:rPr>
                <w:rFonts w:ascii="Arial Narrow" w:hAnsi="Arial Narrow"/>
                <w:i/>
              </w:rPr>
              <w:t>term</w:t>
            </w:r>
            <w:r w:rsidR="00B240C6">
              <w:rPr>
                <w:rFonts w:ascii="Arial Narrow" w:hAnsi="Arial Narrow"/>
                <w:i/>
              </w:rPr>
              <w:t>(</w:t>
            </w:r>
            <w:r w:rsidR="00B240C6" w:rsidRPr="00E47174">
              <w:rPr>
                <w:rFonts w:ascii="Arial Narrow" w:hAnsi="Arial Narrow"/>
                <w:i/>
              </w:rPr>
              <w:t>s</w:t>
            </w:r>
            <w:r w:rsidR="00B240C6">
              <w:rPr>
                <w:rFonts w:ascii="Arial Narrow" w:hAnsi="Arial Narrow"/>
                <w:i/>
              </w:rPr>
              <w:t>)</w:t>
            </w:r>
            <w:r w:rsidR="00B240C6" w:rsidRPr="00E47174">
              <w:rPr>
                <w:rFonts w:ascii="Arial Narrow" w:hAnsi="Arial Narrow"/>
                <w:i/>
              </w:rPr>
              <w:t xml:space="preserve"> </w:t>
            </w:r>
            <w:r w:rsidR="00E47174" w:rsidRPr="00E47174">
              <w:rPr>
                <w:rFonts w:ascii="Arial Narrow" w:hAnsi="Arial Narrow"/>
                <w:i/>
              </w:rPr>
              <w:t>of the Offer to Settle that you are withdrawing:</w:t>
            </w:r>
          </w:p>
          <w:p w:rsidR="00E47174" w:rsidRPr="00007443" w:rsidRDefault="00E47174">
            <w:pPr>
              <w:pStyle w:val="NoSpacing"/>
              <w:rPr>
                <w:rFonts w:ascii="Arial Narrow" w:hAnsi="Arial Narrow"/>
                <w:sz w:val="14"/>
              </w:rPr>
            </w:pPr>
          </w:p>
          <w:tbl>
            <w:tblPr>
              <w:tblStyle w:val="TableGrid"/>
              <w:tblW w:w="8312" w:type="dxa"/>
              <w:tblInd w:w="720" w:type="dxa"/>
              <w:tblBorders>
                <w:insideH w:val="none" w:sz="0" w:space="0" w:color="auto"/>
                <w:insideV w:val="none" w:sz="0" w:space="0" w:color="auto"/>
              </w:tblBorders>
              <w:tblLook w:val="04A0" w:firstRow="1" w:lastRow="0" w:firstColumn="1" w:lastColumn="0" w:noHBand="0" w:noVBand="1"/>
            </w:tblPr>
            <w:tblGrid>
              <w:gridCol w:w="8312"/>
            </w:tblGrid>
            <w:tr w:rsidR="00007443" w:rsidTr="00007443">
              <w:trPr>
                <w:trHeight w:val="1545"/>
              </w:trPr>
              <w:tc>
                <w:tcPr>
                  <w:tcW w:w="8312" w:type="dxa"/>
                </w:tcPr>
                <w:p w:rsidR="00007443" w:rsidRPr="00007443" w:rsidRDefault="00007443" w:rsidP="00007443">
                  <w:pPr>
                    <w:pStyle w:val="NoSpacing"/>
                  </w:pPr>
                </w:p>
              </w:tc>
            </w:tr>
          </w:tbl>
          <w:p w:rsidR="00E47174" w:rsidRDefault="00B240C6">
            <w:pPr>
              <w:pStyle w:val="NoSpacing"/>
              <w:ind w:left="720"/>
              <w:rPr>
                <w:rFonts w:ascii="Arial Narrow" w:hAnsi="Arial Narrow"/>
                <w:sz w:val="14"/>
              </w:rPr>
            </w:pPr>
            <w:r>
              <w:rPr>
                <w:rFonts w:ascii="Arial Narrow" w:hAnsi="Arial Narrow"/>
                <w:sz w:val="14"/>
              </w:rPr>
              <w:t xml:space="preserve"> </w:t>
            </w:r>
          </w:p>
        </w:tc>
      </w:tr>
    </w:tbl>
    <w:p w:rsidR="00B240C6" w:rsidRDefault="00B240C6" w:rsidP="00B240C6">
      <w:pPr>
        <w:pStyle w:val="NoSpacing"/>
        <w:rPr>
          <w:sz w:val="14"/>
        </w:rPr>
      </w:pPr>
    </w:p>
    <w:p w:rsidR="00B87BB5" w:rsidRDefault="00B87BB5" w:rsidP="00B240C6">
      <w:pPr>
        <w:pStyle w:val="NoSpacing"/>
        <w:rPr>
          <w:sz w:val="14"/>
        </w:rPr>
      </w:pPr>
    </w:p>
    <w:p w:rsidR="00B240C6" w:rsidRPr="00B240C6" w:rsidRDefault="00B240C6" w:rsidP="00B240C6">
      <w:pPr>
        <w:pStyle w:val="NoSpacing"/>
        <w:rPr>
          <w:sz w:val="14"/>
        </w:rPr>
      </w:pPr>
    </w:p>
    <w:tbl>
      <w:tblPr>
        <w:tblStyle w:val="TableGrid"/>
        <w:tblW w:w="9590" w:type="dxa"/>
        <w:tblCellMar>
          <w:top w:w="115" w:type="dxa"/>
          <w:left w:w="115" w:type="dxa"/>
          <w:bottom w:w="72" w:type="dxa"/>
          <w:right w:w="115" w:type="dxa"/>
        </w:tblCellMar>
        <w:tblLook w:val="04A0" w:firstRow="1" w:lastRow="0" w:firstColumn="1" w:lastColumn="0" w:noHBand="0" w:noVBand="1"/>
      </w:tblPr>
      <w:tblGrid>
        <w:gridCol w:w="427"/>
        <w:gridCol w:w="9362"/>
      </w:tblGrid>
      <w:tr w:rsidR="00527577" w:rsidTr="00507666">
        <w:tc>
          <w:tcPr>
            <w:tcW w:w="413" w:type="dxa"/>
            <w:tcBorders>
              <w:right w:val="nil"/>
            </w:tcBorders>
          </w:tcPr>
          <w:p w:rsidR="00527577" w:rsidRDefault="00527577" w:rsidP="00507666">
            <w:pPr>
              <w:pStyle w:val="NoSpacing"/>
              <w:rPr>
                <w:rFonts w:ascii="Arial Narrow" w:hAnsi="Arial Narrow"/>
              </w:rPr>
            </w:pPr>
            <w:r>
              <w:rPr>
                <w:rFonts w:ascii="Arial Narrow" w:hAnsi="Arial Narrow"/>
              </w:rPr>
              <w:sym w:font="Wingdings" w:char="F0A8"/>
            </w:r>
          </w:p>
        </w:tc>
        <w:tc>
          <w:tcPr>
            <w:tcW w:w="9177" w:type="dxa"/>
            <w:tcBorders>
              <w:left w:val="nil"/>
            </w:tcBorders>
          </w:tcPr>
          <w:p w:rsidR="00527577" w:rsidRPr="00E47174" w:rsidRDefault="00527577" w:rsidP="00527577">
            <w:pPr>
              <w:pStyle w:val="NoSpacing"/>
              <w:rPr>
                <w:rFonts w:ascii="Arial Narrow" w:hAnsi="Arial Narrow"/>
                <w:b/>
              </w:rPr>
            </w:pPr>
            <w:r w:rsidRPr="00A02754">
              <w:rPr>
                <w:rFonts w:ascii="Arial Narrow" w:hAnsi="Arial Narrow"/>
                <w:b/>
              </w:rPr>
              <w:t>Contact Order/ Third Party Time with Child</w:t>
            </w:r>
            <w:r>
              <w:rPr>
                <w:rFonts w:ascii="Arial Narrow" w:hAnsi="Arial Narrow"/>
                <w:b/>
              </w:rPr>
              <w:t xml:space="preserve"> </w:t>
            </w:r>
          </w:p>
          <w:p w:rsidR="00527577" w:rsidRPr="00E47174" w:rsidRDefault="00527577" w:rsidP="00527577">
            <w:pPr>
              <w:pStyle w:val="NoSpacing"/>
              <w:rPr>
                <w:rFonts w:ascii="Arial Narrow" w:hAnsi="Arial Narrow"/>
                <w:i/>
              </w:rPr>
            </w:pPr>
            <w:r>
              <w:rPr>
                <w:rFonts w:ascii="Arial Narrow" w:hAnsi="Arial Narrow"/>
                <w:i/>
              </w:rPr>
              <w:t>List</w:t>
            </w:r>
            <w:r w:rsidRPr="00E47174">
              <w:rPr>
                <w:rFonts w:ascii="Arial Narrow" w:hAnsi="Arial Narrow"/>
                <w:i/>
              </w:rPr>
              <w:t xml:space="preserve"> the term</w:t>
            </w:r>
            <w:r>
              <w:rPr>
                <w:rFonts w:ascii="Arial Narrow" w:hAnsi="Arial Narrow"/>
                <w:i/>
              </w:rPr>
              <w:t>(</w:t>
            </w:r>
            <w:r w:rsidRPr="00E47174">
              <w:rPr>
                <w:rFonts w:ascii="Arial Narrow" w:hAnsi="Arial Narrow"/>
                <w:i/>
              </w:rPr>
              <w:t>s</w:t>
            </w:r>
            <w:r>
              <w:rPr>
                <w:rFonts w:ascii="Arial Narrow" w:hAnsi="Arial Narrow"/>
                <w:i/>
              </w:rPr>
              <w:t>)</w:t>
            </w:r>
            <w:r w:rsidRPr="00E47174">
              <w:rPr>
                <w:rFonts w:ascii="Arial Narrow" w:hAnsi="Arial Narrow"/>
                <w:i/>
              </w:rPr>
              <w:t xml:space="preserve"> of the Offer to Settle that you are withdrawing:</w:t>
            </w:r>
          </w:p>
          <w:p w:rsidR="000776BA" w:rsidRPr="00BF7B81" w:rsidRDefault="000776BA" w:rsidP="000776BA">
            <w:pPr>
              <w:pStyle w:val="NoSpacing"/>
              <w:rPr>
                <w:rFonts w:ascii="Arial Narrow" w:hAnsi="Arial Narrow"/>
                <w:sz w:val="14"/>
              </w:rPr>
            </w:pPr>
          </w:p>
          <w:tbl>
            <w:tblPr>
              <w:tblStyle w:val="TableGrid"/>
              <w:tblW w:w="8391" w:type="dxa"/>
              <w:tblInd w:w="720" w:type="dxa"/>
              <w:tblBorders>
                <w:insideH w:val="none" w:sz="0" w:space="0" w:color="auto"/>
                <w:insideV w:val="none" w:sz="0" w:space="0" w:color="auto"/>
              </w:tblBorders>
              <w:tblLook w:val="04A0" w:firstRow="1" w:lastRow="0" w:firstColumn="1" w:lastColumn="0" w:noHBand="0" w:noVBand="1"/>
            </w:tblPr>
            <w:tblGrid>
              <w:gridCol w:w="8391"/>
            </w:tblGrid>
            <w:tr w:rsidR="000776BA" w:rsidTr="00040E6B">
              <w:trPr>
                <w:trHeight w:val="1296"/>
              </w:trPr>
              <w:tc>
                <w:tcPr>
                  <w:tcW w:w="8391" w:type="dxa"/>
                </w:tcPr>
                <w:p w:rsidR="000776BA" w:rsidRPr="00BF7B81" w:rsidRDefault="000776BA" w:rsidP="000776BA">
                  <w:pPr>
                    <w:pStyle w:val="NoSpacing"/>
                    <w:ind w:right="71"/>
                  </w:pPr>
                </w:p>
              </w:tc>
            </w:tr>
          </w:tbl>
          <w:p w:rsidR="00527577" w:rsidRPr="000776BA" w:rsidRDefault="00527577" w:rsidP="00507666">
            <w:pPr>
              <w:pStyle w:val="NoSpacing"/>
              <w:rPr>
                <w:rFonts w:ascii="Arial Narrow" w:hAnsi="Arial Narrow"/>
              </w:rPr>
            </w:pPr>
          </w:p>
        </w:tc>
      </w:tr>
      <w:tr w:rsidR="00E47174" w:rsidTr="00507666">
        <w:tc>
          <w:tcPr>
            <w:tcW w:w="413" w:type="dxa"/>
            <w:tcBorders>
              <w:right w:val="nil"/>
            </w:tcBorders>
            <w:hideMark/>
          </w:tcPr>
          <w:p w:rsidR="00E47174" w:rsidRDefault="00E47174" w:rsidP="00507666">
            <w:pPr>
              <w:pStyle w:val="NoSpacing"/>
              <w:rPr>
                <w:rFonts w:ascii="Arial Narrow" w:hAnsi="Arial Narrow"/>
              </w:rPr>
            </w:pPr>
            <w:r>
              <w:rPr>
                <w:rFonts w:ascii="Arial Narrow" w:hAnsi="Arial Narrow"/>
              </w:rPr>
              <w:sym w:font="Wingdings" w:char="F0A8"/>
            </w:r>
          </w:p>
        </w:tc>
        <w:tc>
          <w:tcPr>
            <w:tcW w:w="9177" w:type="dxa"/>
            <w:tcBorders>
              <w:left w:val="nil"/>
            </w:tcBorders>
          </w:tcPr>
          <w:p w:rsidR="00E47174" w:rsidRPr="00E47174" w:rsidRDefault="00E47174" w:rsidP="00507666">
            <w:pPr>
              <w:pStyle w:val="NoSpacing"/>
              <w:rPr>
                <w:rFonts w:ascii="Arial Narrow" w:hAnsi="Arial Narrow"/>
                <w:b/>
              </w:rPr>
            </w:pPr>
            <w:r>
              <w:rPr>
                <w:rFonts w:ascii="Arial Narrow" w:hAnsi="Arial Narrow"/>
                <w:b/>
              </w:rPr>
              <w:t>Child Support</w:t>
            </w:r>
          </w:p>
          <w:p w:rsidR="00E47174" w:rsidRPr="00E47174" w:rsidRDefault="00015190" w:rsidP="00507666">
            <w:pPr>
              <w:pStyle w:val="NoSpacing"/>
              <w:rPr>
                <w:rFonts w:ascii="Arial Narrow" w:hAnsi="Arial Narrow"/>
                <w:i/>
              </w:rPr>
            </w:pPr>
            <w:r>
              <w:rPr>
                <w:rFonts w:ascii="Arial Narrow" w:hAnsi="Arial Narrow"/>
                <w:i/>
              </w:rPr>
              <w:t>List</w:t>
            </w:r>
            <w:r w:rsidR="00E47174" w:rsidRPr="00E47174">
              <w:rPr>
                <w:rFonts w:ascii="Arial Narrow" w:hAnsi="Arial Narrow"/>
                <w:i/>
              </w:rPr>
              <w:t xml:space="preserve"> the </w:t>
            </w:r>
            <w:r w:rsidR="00B240C6" w:rsidRPr="00E47174">
              <w:rPr>
                <w:rFonts w:ascii="Arial Narrow" w:hAnsi="Arial Narrow"/>
                <w:i/>
              </w:rPr>
              <w:t>term</w:t>
            </w:r>
            <w:r w:rsidR="00B240C6">
              <w:rPr>
                <w:rFonts w:ascii="Arial Narrow" w:hAnsi="Arial Narrow"/>
                <w:i/>
              </w:rPr>
              <w:t>(</w:t>
            </w:r>
            <w:r w:rsidR="00B240C6" w:rsidRPr="00E47174">
              <w:rPr>
                <w:rFonts w:ascii="Arial Narrow" w:hAnsi="Arial Narrow"/>
                <w:i/>
              </w:rPr>
              <w:t>s</w:t>
            </w:r>
            <w:r w:rsidR="00B240C6">
              <w:rPr>
                <w:rFonts w:ascii="Arial Narrow" w:hAnsi="Arial Narrow"/>
                <w:i/>
              </w:rPr>
              <w:t>)</w:t>
            </w:r>
            <w:r w:rsidR="00B240C6" w:rsidRPr="00E47174">
              <w:rPr>
                <w:rFonts w:ascii="Arial Narrow" w:hAnsi="Arial Narrow"/>
                <w:i/>
              </w:rPr>
              <w:t xml:space="preserve"> </w:t>
            </w:r>
            <w:r w:rsidR="00E47174" w:rsidRPr="00E47174">
              <w:rPr>
                <w:rFonts w:ascii="Arial Narrow" w:hAnsi="Arial Narrow"/>
                <w:i/>
              </w:rPr>
              <w:t>of the Offer to Settle that you are withdrawing:</w:t>
            </w:r>
          </w:p>
          <w:p w:rsidR="00E47174" w:rsidRPr="00007443" w:rsidRDefault="00E47174" w:rsidP="00507666">
            <w:pPr>
              <w:pStyle w:val="NoSpacing"/>
              <w:rPr>
                <w:rFonts w:ascii="Arial Narrow" w:hAnsi="Arial Narrow"/>
                <w:sz w:val="14"/>
              </w:rPr>
            </w:pPr>
          </w:p>
          <w:tbl>
            <w:tblPr>
              <w:tblStyle w:val="TableGrid"/>
              <w:tblW w:w="8402" w:type="dxa"/>
              <w:tblInd w:w="720" w:type="dxa"/>
              <w:tblLook w:val="04A0" w:firstRow="1" w:lastRow="0" w:firstColumn="1" w:lastColumn="0" w:noHBand="0" w:noVBand="1"/>
            </w:tblPr>
            <w:tblGrid>
              <w:gridCol w:w="8402"/>
            </w:tblGrid>
            <w:tr w:rsidR="00007443" w:rsidTr="00007443">
              <w:trPr>
                <w:trHeight w:val="1584"/>
              </w:trPr>
              <w:tc>
                <w:tcPr>
                  <w:tcW w:w="8402" w:type="dxa"/>
                </w:tcPr>
                <w:p w:rsidR="00007443" w:rsidRPr="00007443" w:rsidRDefault="00007443" w:rsidP="00007443">
                  <w:pPr>
                    <w:pStyle w:val="NoSpacing"/>
                    <w:ind w:right="72"/>
                  </w:pPr>
                </w:p>
              </w:tc>
            </w:tr>
          </w:tbl>
          <w:p w:rsidR="00E47174" w:rsidRDefault="00E47174" w:rsidP="00507666">
            <w:pPr>
              <w:pStyle w:val="NoSpacing"/>
              <w:ind w:left="720"/>
              <w:rPr>
                <w:rFonts w:ascii="Arial Narrow" w:hAnsi="Arial Narrow"/>
                <w:sz w:val="14"/>
              </w:rPr>
            </w:pPr>
            <w:r>
              <w:rPr>
                <w:rFonts w:ascii="Arial Narrow" w:hAnsi="Arial Narrow"/>
              </w:rPr>
              <w:t xml:space="preserve"> </w:t>
            </w:r>
          </w:p>
        </w:tc>
      </w:tr>
      <w:tr w:rsidR="00E47174" w:rsidTr="00507666">
        <w:tc>
          <w:tcPr>
            <w:tcW w:w="413" w:type="dxa"/>
            <w:tcBorders>
              <w:right w:val="nil"/>
            </w:tcBorders>
            <w:hideMark/>
          </w:tcPr>
          <w:p w:rsidR="00E47174" w:rsidRDefault="00E47174" w:rsidP="00507666">
            <w:pPr>
              <w:pStyle w:val="NoSpacing"/>
              <w:rPr>
                <w:rFonts w:ascii="Arial Narrow" w:hAnsi="Arial Narrow"/>
              </w:rPr>
            </w:pPr>
            <w:r>
              <w:rPr>
                <w:rFonts w:ascii="Arial Narrow" w:hAnsi="Arial Narrow"/>
              </w:rPr>
              <w:sym w:font="Wingdings" w:char="F0A8"/>
            </w:r>
          </w:p>
        </w:tc>
        <w:tc>
          <w:tcPr>
            <w:tcW w:w="9177" w:type="dxa"/>
            <w:tcBorders>
              <w:left w:val="nil"/>
            </w:tcBorders>
          </w:tcPr>
          <w:p w:rsidR="00E47174" w:rsidRPr="00E47174" w:rsidRDefault="00E47174" w:rsidP="00507666">
            <w:pPr>
              <w:pStyle w:val="NoSpacing"/>
              <w:rPr>
                <w:rFonts w:ascii="Arial Narrow" w:hAnsi="Arial Narrow"/>
                <w:b/>
              </w:rPr>
            </w:pPr>
            <w:r>
              <w:rPr>
                <w:rFonts w:ascii="Arial Narrow" w:hAnsi="Arial Narrow"/>
                <w:b/>
              </w:rPr>
              <w:t>Spousal, Partner, Parental, or Dependent Support</w:t>
            </w:r>
          </w:p>
          <w:p w:rsidR="00E47174" w:rsidRPr="00E47174" w:rsidRDefault="00015190" w:rsidP="00507666">
            <w:pPr>
              <w:pStyle w:val="NoSpacing"/>
              <w:rPr>
                <w:rFonts w:ascii="Arial Narrow" w:hAnsi="Arial Narrow"/>
                <w:i/>
              </w:rPr>
            </w:pPr>
            <w:r>
              <w:rPr>
                <w:rFonts w:ascii="Arial Narrow" w:hAnsi="Arial Narrow"/>
                <w:i/>
              </w:rPr>
              <w:t xml:space="preserve">List </w:t>
            </w:r>
            <w:r w:rsidR="00E47174" w:rsidRPr="00E47174">
              <w:rPr>
                <w:rFonts w:ascii="Arial Narrow" w:hAnsi="Arial Narrow"/>
                <w:i/>
              </w:rPr>
              <w:t xml:space="preserve">the </w:t>
            </w:r>
            <w:r w:rsidR="00B240C6" w:rsidRPr="00E47174">
              <w:rPr>
                <w:rFonts w:ascii="Arial Narrow" w:hAnsi="Arial Narrow"/>
                <w:i/>
              </w:rPr>
              <w:t>term</w:t>
            </w:r>
            <w:r w:rsidR="00B240C6">
              <w:rPr>
                <w:rFonts w:ascii="Arial Narrow" w:hAnsi="Arial Narrow"/>
                <w:i/>
              </w:rPr>
              <w:t>(</w:t>
            </w:r>
            <w:r w:rsidR="00B240C6" w:rsidRPr="00E47174">
              <w:rPr>
                <w:rFonts w:ascii="Arial Narrow" w:hAnsi="Arial Narrow"/>
                <w:i/>
              </w:rPr>
              <w:t>s</w:t>
            </w:r>
            <w:r w:rsidR="00B240C6">
              <w:rPr>
                <w:rFonts w:ascii="Arial Narrow" w:hAnsi="Arial Narrow"/>
                <w:i/>
              </w:rPr>
              <w:t>)</w:t>
            </w:r>
            <w:r w:rsidR="00E47174" w:rsidRPr="00E47174">
              <w:rPr>
                <w:rFonts w:ascii="Arial Narrow" w:hAnsi="Arial Narrow"/>
                <w:i/>
              </w:rPr>
              <w:t xml:space="preserve"> of the Offer to Settle that you are withdrawing:</w:t>
            </w:r>
          </w:p>
          <w:p w:rsidR="00E47174" w:rsidRPr="00007443" w:rsidRDefault="00E47174" w:rsidP="00507666">
            <w:pPr>
              <w:pStyle w:val="NoSpacing"/>
              <w:rPr>
                <w:rFonts w:ascii="Arial Narrow" w:hAnsi="Arial Narrow"/>
                <w:sz w:val="14"/>
              </w:rPr>
            </w:pPr>
          </w:p>
          <w:tbl>
            <w:tblPr>
              <w:tblStyle w:val="TableGrid"/>
              <w:tblW w:w="8402" w:type="dxa"/>
              <w:tblInd w:w="720" w:type="dxa"/>
              <w:tblLook w:val="04A0" w:firstRow="1" w:lastRow="0" w:firstColumn="1" w:lastColumn="0" w:noHBand="0" w:noVBand="1"/>
            </w:tblPr>
            <w:tblGrid>
              <w:gridCol w:w="8402"/>
            </w:tblGrid>
            <w:tr w:rsidR="00007443" w:rsidTr="00007443">
              <w:trPr>
                <w:trHeight w:val="1584"/>
              </w:trPr>
              <w:tc>
                <w:tcPr>
                  <w:tcW w:w="8402" w:type="dxa"/>
                </w:tcPr>
                <w:p w:rsidR="00007443" w:rsidRPr="00007443" w:rsidRDefault="00007443" w:rsidP="00007443">
                  <w:pPr>
                    <w:pStyle w:val="NoSpacing"/>
                    <w:ind w:right="72"/>
                  </w:pPr>
                </w:p>
              </w:tc>
            </w:tr>
          </w:tbl>
          <w:p w:rsidR="00E47174" w:rsidRDefault="00E47174" w:rsidP="00507666">
            <w:pPr>
              <w:pStyle w:val="NoSpacing"/>
              <w:ind w:left="720"/>
              <w:rPr>
                <w:rFonts w:ascii="Arial Narrow" w:hAnsi="Arial Narrow"/>
                <w:sz w:val="14"/>
              </w:rPr>
            </w:pPr>
            <w:r>
              <w:rPr>
                <w:rFonts w:ascii="Arial Narrow" w:hAnsi="Arial Narrow"/>
              </w:rPr>
              <w:t xml:space="preserve"> </w:t>
            </w:r>
          </w:p>
        </w:tc>
      </w:tr>
      <w:tr w:rsidR="00E47174" w:rsidTr="00507666">
        <w:tc>
          <w:tcPr>
            <w:tcW w:w="413" w:type="dxa"/>
            <w:tcBorders>
              <w:right w:val="nil"/>
            </w:tcBorders>
            <w:hideMark/>
          </w:tcPr>
          <w:p w:rsidR="00E47174" w:rsidRDefault="00E47174" w:rsidP="00507666">
            <w:pPr>
              <w:pStyle w:val="NoSpacing"/>
              <w:rPr>
                <w:rFonts w:ascii="Arial Narrow" w:hAnsi="Arial Narrow"/>
              </w:rPr>
            </w:pPr>
            <w:r>
              <w:rPr>
                <w:rFonts w:ascii="Arial Narrow" w:hAnsi="Arial Narrow"/>
              </w:rPr>
              <w:sym w:font="Wingdings" w:char="F0A8"/>
            </w:r>
          </w:p>
        </w:tc>
        <w:tc>
          <w:tcPr>
            <w:tcW w:w="9177" w:type="dxa"/>
            <w:tcBorders>
              <w:left w:val="nil"/>
            </w:tcBorders>
          </w:tcPr>
          <w:p w:rsidR="00E47174" w:rsidRPr="00E47174" w:rsidRDefault="00E47174" w:rsidP="00507666">
            <w:pPr>
              <w:pStyle w:val="NoSpacing"/>
              <w:rPr>
                <w:rFonts w:ascii="Arial Narrow" w:hAnsi="Arial Narrow"/>
                <w:b/>
              </w:rPr>
            </w:pPr>
            <w:r>
              <w:rPr>
                <w:rFonts w:ascii="Arial Narrow" w:hAnsi="Arial Narrow"/>
                <w:b/>
              </w:rPr>
              <w:t>Division of (Matrimonial or Common Law) Property</w:t>
            </w:r>
          </w:p>
          <w:p w:rsidR="00E47174" w:rsidRPr="00E47174" w:rsidRDefault="00015190" w:rsidP="00507666">
            <w:pPr>
              <w:pStyle w:val="NoSpacing"/>
              <w:rPr>
                <w:rFonts w:ascii="Arial Narrow" w:hAnsi="Arial Narrow"/>
                <w:i/>
              </w:rPr>
            </w:pPr>
            <w:r>
              <w:rPr>
                <w:rFonts w:ascii="Arial Narrow" w:hAnsi="Arial Narrow"/>
                <w:i/>
              </w:rPr>
              <w:t>List</w:t>
            </w:r>
            <w:r w:rsidR="00E47174" w:rsidRPr="00E47174">
              <w:rPr>
                <w:rFonts w:ascii="Arial Narrow" w:hAnsi="Arial Narrow"/>
                <w:i/>
              </w:rPr>
              <w:t xml:space="preserve"> the term</w:t>
            </w:r>
            <w:r w:rsidR="00B240C6">
              <w:rPr>
                <w:rFonts w:ascii="Arial Narrow" w:hAnsi="Arial Narrow"/>
                <w:i/>
              </w:rPr>
              <w:t>(</w:t>
            </w:r>
            <w:r w:rsidR="00E47174" w:rsidRPr="00E47174">
              <w:rPr>
                <w:rFonts w:ascii="Arial Narrow" w:hAnsi="Arial Narrow"/>
                <w:i/>
              </w:rPr>
              <w:t>s</w:t>
            </w:r>
            <w:r w:rsidR="00B240C6">
              <w:rPr>
                <w:rFonts w:ascii="Arial Narrow" w:hAnsi="Arial Narrow"/>
                <w:i/>
              </w:rPr>
              <w:t>)</w:t>
            </w:r>
            <w:r w:rsidR="00E47174" w:rsidRPr="00E47174">
              <w:rPr>
                <w:rFonts w:ascii="Arial Narrow" w:hAnsi="Arial Narrow"/>
                <w:i/>
              </w:rPr>
              <w:t xml:space="preserve"> of the Offer to Settle that you are withdrawing:</w:t>
            </w:r>
          </w:p>
          <w:p w:rsidR="00E47174" w:rsidRPr="00007443" w:rsidRDefault="00E47174" w:rsidP="00507666">
            <w:pPr>
              <w:pStyle w:val="NoSpacing"/>
              <w:rPr>
                <w:rFonts w:ascii="Arial Narrow" w:hAnsi="Arial Narrow"/>
                <w:sz w:val="14"/>
              </w:rPr>
            </w:pPr>
          </w:p>
          <w:tbl>
            <w:tblPr>
              <w:tblStyle w:val="TableGrid"/>
              <w:tblW w:w="8402" w:type="dxa"/>
              <w:tblInd w:w="720" w:type="dxa"/>
              <w:tblBorders>
                <w:insideH w:val="none" w:sz="0" w:space="0" w:color="auto"/>
                <w:insideV w:val="none" w:sz="0" w:space="0" w:color="auto"/>
              </w:tblBorders>
              <w:tblLook w:val="04A0" w:firstRow="1" w:lastRow="0" w:firstColumn="1" w:lastColumn="0" w:noHBand="0" w:noVBand="1"/>
            </w:tblPr>
            <w:tblGrid>
              <w:gridCol w:w="8402"/>
            </w:tblGrid>
            <w:tr w:rsidR="00007443" w:rsidRPr="00007443" w:rsidTr="00007443">
              <w:trPr>
                <w:trHeight w:val="1584"/>
              </w:trPr>
              <w:tc>
                <w:tcPr>
                  <w:tcW w:w="8402" w:type="dxa"/>
                </w:tcPr>
                <w:p w:rsidR="00007443" w:rsidRPr="00007443" w:rsidRDefault="00007443" w:rsidP="00007443">
                  <w:pPr>
                    <w:pStyle w:val="NoSpacing"/>
                    <w:ind w:right="72"/>
                  </w:pPr>
                </w:p>
              </w:tc>
            </w:tr>
          </w:tbl>
          <w:p w:rsidR="00E47174" w:rsidRDefault="00E47174" w:rsidP="00507666">
            <w:pPr>
              <w:pStyle w:val="NoSpacing"/>
              <w:ind w:left="720"/>
              <w:rPr>
                <w:rFonts w:ascii="Arial Narrow" w:hAnsi="Arial Narrow"/>
                <w:sz w:val="14"/>
              </w:rPr>
            </w:pPr>
            <w:r>
              <w:rPr>
                <w:rFonts w:ascii="Arial Narrow" w:hAnsi="Arial Narrow"/>
              </w:rPr>
              <w:t xml:space="preserve"> </w:t>
            </w:r>
          </w:p>
        </w:tc>
      </w:tr>
      <w:tr w:rsidR="00E47174" w:rsidTr="00507666">
        <w:tc>
          <w:tcPr>
            <w:tcW w:w="413" w:type="dxa"/>
            <w:tcBorders>
              <w:right w:val="nil"/>
            </w:tcBorders>
            <w:hideMark/>
          </w:tcPr>
          <w:p w:rsidR="00E47174" w:rsidRDefault="00E47174" w:rsidP="00507666">
            <w:pPr>
              <w:pStyle w:val="NoSpacing"/>
              <w:rPr>
                <w:rFonts w:ascii="Arial Narrow" w:hAnsi="Arial Narrow"/>
              </w:rPr>
            </w:pPr>
            <w:r>
              <w:rPr>
                <w:rFonts w:ascii="Arial Narrow" w:hAnsi="Arial Narrow"/>
              </w:rPr>
              <w:sym w:font="Wingdings" w:char="F0A8"/>
            </w:r>
          </w:p>
        </w:tc>
        <w:tc>
          <w:tcPr>
            <w:tcW w:w="9177" w:type="dxa"/>
            <w:tcBorders>
              <w:left w:val="nil"/>
            </w:tcBorders>
          </w:tcPr>
          <w:p w:rsidR="00E47174" w:rsidRPr="00E47174" w:rsidRDefault="00E47174" w:rsidP="00507666">
            <w:pPr>
              <w:pStyle w:val="NoSpacing"/>
              <w:rPr>
                <w:rFonts w:ascii="Arial Narrow" w:hAnsi="Arial Narrow"/>
                <w:b/>
              </w:rPr>
            </w:pPr>
            <w:r>
              <w:rPr>
                <w:rFonts w:ascii="Arial Narrow" w:hAnsi="Arial Narrow"/>
                <w:b/>
              </w:rPr>
              <w:t>Other Offers</w:t>
            </w:r>
          </w:p>
          <w:p w:rsidR="00E47174" w:rsidRPr="00E47174" w:rsidRDefault="00015190" w:rsidP="00507666">
            <w:pPr>
              <w:pStyle w:val="NoSpacing"/>
              <w:rPr>
                <w:rFonts w:ascii="Arial Narrow" w:hAnsi="Arial Narrow"/>
                <w:i/>
              </w:rPr>
            </w:pPr>
            <w:r>
              <w:rPr>
                <w:rFonts w:ascii="Arial Narrow" w:hAnsi="Arial Narrow"/>
                <w:i/>
              </w:rPr>
              <w:t xml:space="preserve">List </w:t>
            </w:r>
            <w:r w:rsidR="00E47174" w:rsidRPr="00E47174">
              <w:rPr>
                <w:rFonts w:ascii="Arial Narrow" w:hAnsi="Arial Narrow"/>
                <w:i/>
              </w:rPr>
              <w:t>the term</w:t>
            </w:r>
            <w:r w:rsidR="00B240C6">
              <w:rPr>
                <w:rFonts w:ascii="Arial Narrow" w:hAnsi="Arial Narrow"/>
                <w:i/>
              </w:rPr>
              <w:t>(</w:t>
            </w:r>
            <w:r w:rsidR="00E47174" w:rsidRPr="00E47174">
              <w:rPr>
                <w:rFonts w:ascii="Arial Narrow" w:hAnsi="Arial Narrow"/>
                <w:i/>
              </w:rPr>
              <w:t>s</w:t>
            </w:r>
            <w:r w:rsidR="00B240C6">
              <w:rPr>
                <w:rFonts w:ascii="Arial Narrow" w:hAnsi="Arial Narrow"/>
                <w:i/>
              </w:rPr>
              <w:t>)</w:t>
            </w:r>
            <w:r w:rsidR="00E47174" w:rsidRPr="00E47174">
              <w:rPr>
                <w:rFonts w:ascii="Arial Narrow" w:hAnsi="Arial Narrow"/>
                <w:i/>
              </w:rPr>
              <w:t xml:space="preserve"> of the Offer to Settle that you are withdrawing:</w:t>
            </w:r>
          </w:p>
          <w:p w:rsidR="00E47174" w:rsidRPr="00007443" w:rsidRDefault="00E47174" w:rsidP="00507666">
            <w:pPr>
              <w:pStyle w:val="NoSpacing"/>
              <w:rPr>
                <w:rFonts w:ascii="Arial Narrow" w:hAnsi="Arial Narrow"/>
                <w:sz w:val="14"/>
              </w:rPr>
            </w:pPr>
          </w:p>
          <w:tbl>
            <w:tblPr>
              <w:tblStyle w:val="TableGrid"/>
              <w:tblW w:w="8402" w:type="dxa"/>
              <w:tblInd w:w="720" w:type="dxa"/>
              <w:tblBorders>
                <w:insideH w:val="none" w:sz="0" w:space="0" w:color="auto"/>
                <w:insideV w:val="none" w:sz="0" w:space="0" w:color="auto"/>
              </w:tblBorders>
              <w:tblLook w:val="04A0" w:firstRow="1" w:lastRow="0" w:firstColumn="1" w:lastColumn="0" w:noHBand="0" w:noVBand="1"/>
            </w:tblPr>
            <w:tblGrid>
              <w:gridCol w:w="8402"/>
            </w:tblGrid>
            <w:tr w:rsidR="00007443" w:rsidTr="00007443">
              <w:trPr>
                <w:trHeight w:val="1584"/>
              </w:trPr>
              <w:tc>
                <w:tcPr>
                  <w:tcW w:w="8402" w:type="dxa"/>
                </w:tcPr>
                <w:p w:rsidR="00007443" w:rsidRDefault="00007443" w:rsidP="00007443">
                  <w:pPr>
                    <w:pStyle w:val="NoSpacing"/>
                    <w:spacing w:line="360" w:lineRule="auto"/>
                    <w:ind w:right="81"/>
                    <w:rPr>
                      <w:rFonts w:ascii="Arial Narrow" w:hAnsi="Arial Narrow"/>
                    </w:rPr>
                  </w:pPr>
                </w:p>
              </w:tc>
            </w:tr>
          </w:tbl>
          <w:p w:rsidR="00E47174" w:rsidRDefault="00E47174" w:rsidP="00507666">
            <w:pPr>
              <w:pStyle w:val="NoSpacing"/>
              <w:ind w:left="720"/>
              <w:rPr>
                <w:rFonts w:ascii="Arial Narrow" w:hAnsi="Arial Narrow"/>
                <w:sz w:val="14"/>
              </w:rPr>
            </w:pPr>
            <w:r>
              <w:rPr>
                <w:rFonts w:ascii="Arial Narrow" w:hAnsi="Arial Narrow"/>
              </w:rPr>
              <w:t xml:space="preserve"> </w:t>
            </w:r>
          </w:p>
        </w:tc>
      </w:tr>
    </w:tbl>
    <w:p w:rsidR="001F654F" w:rsidRDefault="001F654F"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Default="008725B0" w:rsidP="000855BB">
      <w:pPr>
        <w:pStyle w:val="NoSpacing"/>
        <w:rPr>
          <w:rFonts w:ascii="Arial Narrow" w:hAnsi="Arial Narrow"/>
          <w:sz w:val="14"/>
        </w:rPr>
      </w:pPr>
    </w:p>
    <w:p w:rsidR="008725B0" w:rsidRPr="00837310" w:rsidRDefault="008725B0" w:rsidP="000855BB">
      <w:pPr>
        <w:pStyle w:val="NoSpacing"/>
        <w:rPr>
          <w:rFonts w:ascii="Arial Narrow" w:hAnsi="Arial Narrow"/>
          <w:sz w:val="14"/>
        </w:rPr>
      </w:pPr>
    </w:p>
    <w:p w:rsidR="00B240C6" w:rsidRPr="00837310" w:rsidRDefault="00B240C6" w:rsidP="00B240C6">
      <w:pPr>
        <w:pStyle w:val="NoSpacing"/>
        <w:rPr>
          <w:rFonts w:ascii="Arial Narrow" w:hAnsi="Arial Narrow"/>
          <w:sz w:val="14"/>
        </w:rPr>
      </w:pPr>
    </w:p>
    <w:tbl>
      <w:tblPr>
        <w:tblStyle w:val="TableGrid5"/>
        <w:tblW w:w="9558" w:type="dxa"/>
        <w:tblCellMar>
          <w:left w:w="115" w:type="dxa"/>
          <w:right w:w="115" w:type="dxa"/>
        </w:tblCellMar>
        <w:tblLook w:val="04A0" w:firstRow="1" w:lastRow="0" w:firstColumn="1" w:lastColumn="0" w:noHBand="0" w:noVBand="1"/>
      </w:tblPr>
      <w:tblGrid>
        <w:gridCol w:w="4518"/>
        <w:gridCol w:w="450"/>
        <w:gridCol w:w="4590"/>
      </w:tblGrid>
      <w:tr w:rsidR="00B240C6" w:rsidRPr="003B2385" w:rsidTr="00A5014F">
        <w:tc>
          <w:tcPr>
            <w:tcW w:w="9558" w:type="dxa"/>
            <w:gridSpan w:val="3"/>
            <w:tcBorders>
              <w:top w:val="single" w:sz="4" w:space="0" w:color="auto"/>
              <w:left w:val="single" w:sz="4" w:space="0" w:color="auto"/>
              <w:bottom w:val="nil"/>
              <w:right w:val="single" w:sz="4" w:space="0" w:color="auto"/>
            </w:tcBorders>
          </w:tcPr>
          <w:p w:rsidR="00B240C6" w:rsidRPr="003B2385" w:rsidRDefault="00B240C6" w:rsidP="00A5014F">
            <w:pPr>
              <w:spacing w:line="276" w:lineRule="auto"/>
              <w:rPr>
                <w:rFonts w:ascii="Arial Narrow" w:hAnsi="Arial Narrow"/>
                <w:sz w:val="10"/>
              </w:rPr>
            </w:pPr>
          </w:p>
          <w:p w:rsidR="00B240C6" w:rsidRPr="003B2385" w:rsidRDefault="00B240C6" w:rsidP="00A5014F">
            <w:pPr>
              <w:spacing w:line="480" w:lineRule="auto"/>
              <w:rPr>
                <w:rFonts w:ascii="Arial Narrow" w:hAnsi="Arial Narrow"/>
              </w:rPr>
            </w:pPr>
            <w:r w:rsidRPr="003B2385">
              <w:rPr>
                <w:rFonts w:ascii="Arial Narrow" w:hAnsi="Arial Narrow"/>
              </w:rPr>
              <w:t>DATED at _________________________________, this __________ day of ___________________</w:t>
            </w:r>
            <w:proofErr w:type="gramStart"/>
            <w:r w:rsidRPr="003B2385">
              <w:rPr>
                <w:rFonts w:ascii="Arial Narrow" w:hAnsi="Arial Narrow"/>
              </w:rPr>
              <w:t>_ ,</w:t>
            </w:r>
            <w:proofErr w:type="gramEnd"/>
            <w:r w:rsidRPr="003B2385">
              <w:rPr>
                <w:rFonts w:ascii="Arial Narrow" w:hAnsi="Arial Narrow"/>
              </w:rPr>
              <w:t xml:space="preserve"> 20______ .</w:t>
            </w:r>
          </w:p>
        </w:tc>
      </w:tr>
      <w:tr w:rsidR="00B240C6" w:rsidRPr="003B2385" w:rsidTr="00007443">
        <w:trPr>
          <w:trHeight w:val="405"/>
        </w:trPr>
        <w:tc>
          <w:tcPr>
            <w:tcW w:w="4518" w:type="dxa"/>
            <w:tcBorders>
              <w:top w:val="nil"/>
              <w:left w:val="single" w:sz="4" w:space="0" w:color="auto"/>
              <w:bottom w:val="single" w:sz="4" w:space="0" w:color="auto"/>
              <w:right w:val="nil"/>
            </w:tcBorders>
          </w:tcPr>
          <w:p w:rsidR="00B240C6" w:rsidRPr="003B2385" w:rsidRDefault="00B240C6" w:rsidP="00A5014F">
            <w:pPr>
              <w:rPr>
                <w:rFonts w:ascii="Arial Narrow" w:hAnsi="Arial Narrow"/>
              </w:rPr>
            </w:pPr>
          </w:p>
        </w:tc>
        <w:tc>
          <w:tcPr>
            <w:tcW w:w="450" w:type="dxa"/>
            <w:tcBorders>
              <w:top w:val="nil"/>
              <w:left w:val="nil"/>
              <w:bottom w:val="nil"/>
              <w:right w:val="nil"/>
            </w:tcBorders>
          </w:tcPr>
          <w:p w:rsidR="00B240C6" w:rsidRPr="003B2385" w:rsidRDefault="00B240C6" w:rsidP="00A5014F">
            <w:pPr>
              <w:rPr>
                <w:rFonts w:ascii="Arial Narrow" w:hAnsi="Arial Narrow"/>
              </w:rPr>
            </w:pPr>
          </w:p>
        </w:tc>
        <w:tc>
          <w:tcPr>
            <w:tcW w:w="4590" w:type="dxa"/>
            <w:tcBorders>
              <w:top w:val="nil"/>
              <w:left w:val="nil"/>
              <w:bottom w:val="single" w:sz="4" w:space="0" w:color="auto"/>
              <w:right w:val="single" w:sz="4" w:space="0" w:color="auto"/>
            </w:tcBorders>
          </w:tcPr>
          <w:p w:rsidR="00B240C6" w:rsidRPr="003B2385" w:rsidRDefault="00B240C6" w:rsidP="00A5014F">
            <w:pPr>
              <w:rPr>
                <w:rFonts w:ascii="Arial Narrow" w:hAnsi="Arial Narrow"/>
              </w:rPr>
            </w:pPr>
          </w:p>
        </w:tc>
      </w:tr>
      <w:tr w:rsidR="00B240C6" w:rsidRPr="003B2385" w:rsidTr="00835E88">
        <w:tc>
          <w:tcPr>
            <w:tcW w:w="4518" w:type="dxa"/>
            <w:tcBorders>
              <w:top w:val="single" w:sz="4" w:space="0" w:color="auto"/>
              <w:left w:val="single" w:sz="4" w:space="0" w:color="auto"/>
              <w:bottom w:val="nil"/>
              <w:right w:val="nil"/>
            </w:tcBorders>
          </w:tcPr>
          <w:p w:rsidR="00B240C6" w:rsidRPr="003B2385" w:rsidRDefault="00835E88" w:rsidP="00A5014F">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B240C6" w:rsidRPr="003B2385" w:rsidRDefault="00B240C6" w:rsidP="00A5014F">
            <w:pPr>
              <w:jc w:val="center"/>
              <w:rPr>
                <w:rFonts w:ascii="Arial Narrow" w:hAnsi="Arial Narrow"/>
                <w:i/>
              </w:rPr>
            </w:pPr>
          </w:p>
        </w:tc>
        <w:tc>
          <w:tcPr>
            <w:tcW w:w="4590" w:type="dxa"/>
            <w:tcBorders>
              <w:left w:val="nil"/>
              <w:bottom w:val="nil"/>
              <w:right w:val="single" w:sz="4" w:space="0" w:color="auto"/>
            </w:tcBorders>
          </w:tcPr>
          <w:p w:rsidR="00B240C6" w:rsidRPr="003B2385" w:rsidRDefault="00B240C6" w:rsidP="00A5014F">
            <w:pPr>
              <w:jc w:val="center"/>
              <w:rPr>
                <w:rFonts w:ascii="Arial Narrow" w:hAnsi="Arial Narrow"/>
                <w:i/>
              </w:rPr>
            </w:pPr>
            <w:r>
              <w:rPr>
                <w:rFonts w:ascii="Arial Narrow" w:hAnsi="Arial Narrow"/>
                <w:i/>
              </w:rPr>
              <w:t>Signature</w:t>
            </w:r>
            <w:r w:rsidR="00835E88">
              <w:rPr>
                <w:rFonts w:ascii="Arial Narrow" w:hAnsi="Arial Narrow"/>
                <w:i/>
              </w:rPr>
              <w:t xml:space="preserve"> of Lawyer (if any)</w:t>
            </w:r>
          </w:p>
        </w:tc>
      </w:tr>
    </w:tbl>
    <w:tbl>
      <w:tblPr>
        <w:tblStyle w:val="TableGrid"/>
        <w:tblW w:w="9558" w:type="dxa"/>
        <w:tblCellMar>
          <w:left w:w="115" w:type="dxa"/>
          <w:right w:w="115" w:type="dxa"/>
        </w:tblCellMar>
        <w:tblLook w:val="04A0" w:firstRow="1" w:lastRow="0" w:firstColumn="1" w:lastColumn="0" w:noHBand="0" w:noVBand="1"/>
      </w:tblPr>
      <w:tblGrid>
        <w:gridCol w:w="9558"/>
      </w:tblGrid>
      <w:tr w:rsidR="00B240C6" w:rsidTr="00A5014F">
        <w:trPr>
          <w:trHeight w:val="87"/>
        </w:trPr>
        <w:tc>
          <w:tcPr>
            <w:tcW w:w="9558" w:type="dxa"/>
            <w:tcBorders>
              <w:top w:val="nil"/>
              <w:left w:val="single" w:sz="4" w:space="0" w:color="auto"/>
              <w:bottom w:val="single" w:sz="4" w:space="0" w:color="auto"/>
              <w:right w:val="single" w:sz="4" w:space="0" w:color="auto"/>
            </w:tcBorders>
          </w:tcPr>
          <w:p w:rsidR="00B240C6" w:rsidRPr="00DC2CED" w:rsidRDefault="00B240C6" w:rsidP="00A5014F">
            <w:pPr>
              <w:rPr>
                <w:rFonts w:ascii="Arial Narrow" w:hAnsi="Arial Narrow"/>
                <w:i/>
                <w:sz w:val="10"/>
              </w:rPr>
            </w:pPr>
          </w:p>
        </w:tc>
      </w:tr>
    </w:tbl>
    <w:p w:rsidR="000855BB" w:rsidRPr="00661569" w:rsidRDefault="000855BB" w:rsidP="000855BB">
      <w:pPr>
        <w:pStyle w:val="NoSpacing"/>
        <w:tabs>
          <w:tab w:val="left" w:pos="1888"/>
        </w:tabs>
        <w:jc w:val="both"/>
        <w:rPr>
          <w:rFonts w:ascii="Arial Narrow" w:hAnsi="Arial Narrow"/>
          <w:i/>
          <w:sz w:val="14"/>
        </w:rPr>
      </w:pPr>
    </w:p>
    <w:p w:rsidR="000855BB" w:rsidRPr="00353CDD" w:rsidRDefault="000855BB" w:rsidP="005823DD">
      <w:pPr>
        <w:pStyle w:val="NoSpacing"/>
        <w:rPr>
          <w:rFonts w:ascii="Arial Narrow" w:hAnsi="Arial Narrow"/>
          <w:i/>
          <w:sz w:val="14"/>
        </w:rPr>
      </w:pPr>
    </w:p>
    <w:p w:rsidR="00835E88" w:rsidRDefault="005823DD" w:rsidP="00353CDD">
      <w:pPr>
        <w:spacing w:after="0" w:line="240" w:lineRule="auto"/>
        <w:ind w:left="-720" w:right="-720"/>
        <w:jc w:val="center"/>
        <w:rPr>
          <w:rFonts w:ascii="Arial Narrow" w:hAnsi="Arial Narrow"/>
          <w:b/>
          <w:sz w:val="30"/>
          <w:szCs w:val="30"/>
        </w:rPr>
      </w:pPr>
      <w:r w:rsidRPr="00192981">
        <w:rPr>
          <w:rFonts w:ascii="Arial Narrow" w:hAnsi="Arial Narrow"/>
          <w:b/>
          <w:sz w:val="30"/>
          <w:szCs w:val="30"/>
        </w:rPr>
        <w:t xml:space="preserve">--- </w:t>
      </w:r>
      <w:r w:rsidR="00033584">
        <w:rPr>
          <w:rFonts w:ascii="Arial Narrow" w:hAnsi="Arial Narrow"/>
          <w:b/>
          <w:sz w:val="30"/>
          <w:szCs w:val="30"/>
        </w:rPr>
        <w:t xml:space="preserve">DO NOT FILE THIS </w:t>
      </w:r>
      <w:r w:rsidR="00835E88">
        <w:rPr>
          <w:rFonts w:ascii="Arial Narrow" w:hAnsi="Arial Narrow"/>
          <w:b/>
          <w:sz w:val="30"/>
          <w:szCs w:val="30"/>
        </w:rPr>
        <w:t>WITHDRAWAL WITH THE COURT ---</w:t>
      </w:r>
    </w:p>
    <w:p w:rsidR="0009585A" w:rsidRPr="00AC7443" w:rsidRDefault="00835E88" w:rsidP="00353CDD">
      <w:pPr>
        <w:spacing w:after="0" w:line="240" w:lineRule="auto"/>
        <w:ind w:left="-720" w:right="-720"/>
        <w:jc w:val="center"/>
        <w:rPr>
          <w:rFonts w:ascii="Arial Narrow" w:hAnsi="Arial Narrow"/>
          <w:sz w:val="2"/>
        </w:rPr>
      </w:pPr>
      <w:r>
        <w:rPr>
          <w:rFonts w:ascii="Arial Narrow" w:hAnsi="Arial Narrow"/>
          <w:b/>
          <w:sz w:val="30"/>
          <w:szCs w:val="30"/>
        </w:rPr>
        <w:t>--- DO NOT DISCLOSE THIS WITHDRAWAL</w:t>
      </w:r>
      <w:r w:rsidR="005823DD">
        <w:rPr>
          <w:rFonts w:ascii="Arial Narrow" w:hAnsi="Arial Narrow"/>
          <w:b/>
          <w:sz w:val="30"/>
          <w:szCs w:val="30"/>
        </w:rPr>
        <w:t xml:space="preserve"> TO THE COURT UNTIL ALL ISSUES</w:t>
      </w:r>
      <w:r w:rsidR="000F213E">
        <w:rPr>
          <w:rFonts w:ascii="Arial Narrow" w:hAnsi="Arial Narrow"/>
          <w:b/>
          <w:sz w:val="30"/>
          <w:szCs w:val="30"/>
        </w:rPr>
        <w:t xml:space="preserve"> IN THE OFFER</w:t>
      </w:r>
      <w:r w:rsidR="005823DD">
        <w:rPr>
          <w:rFonts w:ascii="Arial Narrow" w:hAnsi="Arial Narrow"/>
          <w:b/>
          <w:sz w:val="30"/>
          <w:szCs w:val="30"/>
        </w:rPr>
        <w:t xml:space="preserve"> (other than costs) HAVE BEEN </w:t>
      </w:r>
      <w:r>
        <w:rPr>
          <w:rFonts w:ascii="Arial Narrow" w:hAnsi="Arial Narrow"/>
          <w:b/>
          <w:sz w:val="30"/>
          <w:szCs w:val="30"/>
        </w:rPr>
        <w:t>RESOLVED</w:t>
      </w:r>
      <w:r w:rsidR="005823DD">
        <w:rPr>
          <w:rFonts w:ascii="Arial Narrow" w:hAnsi="Arial Narrow"/>
          <w:b/>
          <w:sz w:val="30"/>
          <w:szCs w:val="30"/>
        </w:rPr>
        <w:t xml:space="preserve"> </w:t>
      </w:r>
      <w:r w:rsidR="005823DD" w:rsidRPr="00192981">
        <w:rPr>
          <w:rFonts w:ascii="Arial Narrow" w:hAnsi="Arial Narrow"/>
          <w:b/>
          <w:sz w:val="30"/>
          <w:szCs w:val="30"/>
        </w:rPr>
        <w:t>--</w:t>
      </w:r>
      <w:r w:rsidR="00353CDD">
        <w:rPr>
          <w:rFonts w:ascii="Arial Narrow" w:hAnsi="Arial Narrow"/>
          <w:b/>
          <w:sz w:val="30"/>
          <w:szCs w:val="30"/>
        </w:rPr>
        <w:t>-</w:t>
      </w:r>
    </w:p>
    <w:sectPr w:rsidR="0009585A" w:rsidRPr="00AC7443" w:rsidSect="001214F4">
      <w:headerReference w:type="default" r:id="rId21"/>
      <w:footerReference w:type="default" r:id="rId22"/>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066" w:rsidRDefault="00EE7066" w:rsidP="00E14788">
      <w:pPr>
        <w:spacing w:after="0" w:line="240" w:lineRule="auto"/>
      </w:pPr>
      <w:r>
        <w:separator/>
      </w:r>
    </w:p>
  </w:endnote>
  <w:endnote w:type="continuationSeparator" w:id="0">
    <w:p w:rsidR="00EE7066" w:rsidRDefault="00EE7066"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08" w:rsidRPr="003D779A" w:rsidRDefault="00264A08" w:rsidP="003C2EAD">
    <w:pPr>
      <w:pStyle w:val="Footer"/>
      <w:tabs>
        <w:tab w:val="clear" w:pos="9360"/>
        <w:tab w:val="left" w:pos="3030"/>
        <w:tab w:val="right" w:pos="10080"/>
      </w:tabs>
      <w:ind w:left="-720" w:right="-720"/>
      <w:rPr>
        <w:rFonts w:ascii="Arial Narrow" w:hAnsi="Arial Narrow"/>
        <w:b/>
        <w:sz w:val="20"/>
        <w:szCs w:val="20"/>
      </w:rPr>
    </w:pPr>
    <w:r w:rsidRPr="003D779A">
      <w:rPr>
        <w:rFonts w:ascii="Arial Narrow" w:hAnsi="Arial Narrow"/>
        <w:b/>
        <w:i/>
        <w:sz w:val="20"/>
        <w:szCs w:val="20"/>
      </w:rPr>
      <w:t>Rules of the Supreme Court, 1986</w:t>
    </w:r>
    <w:r w:rsidRPr="003D779A">
      <w:rPr>
        <w:rFonts w:ascii="Arial Narrow" w:hAnsi="Arial Narrow"/>
        <w:b/>
        <w:sz w:val="20"/>
        <w:szCs w:val="20"/>
      </w:rPr>
      <w:t xml:space="preserve"> </w:t>
    </w:r>
    <w:r w:rsidRPr="003D779A">
      <w:rPr>
        <w:rFonts w:ascii="Arial Narrow" w:hAnsi="Arial Narrow"/>
        <w:b/>
        <w:sz w:val="20"/>
        <w:szCs w:val="20"/>
      </w:rPr>
      <w:tab/>
    </w:r>
    <w:r w:rsidRPr="003D779A">
      <w:rPr>
        <w:rFonts w:ascii="Arial Narrow" w:hAnsi="Arial Narrow"/>
        <w:b/>
        <w:sz w:val="20"/>
        <w:szCs w:val="20"/>
      </w:rPr>
      <w:tab/>
    </w:r>
    <w:r w:rsidR="00972776" w:rsidRPr="00A02754">
      <w:rPr>
        <w:rFonts w:ascii="Arial Narrow" w:hAnsi="Arial Narrow"/>
        <w:b/>
        <w:sz w:val="20"/>
        <w:szCs w:val="20"/>
      </w:rPr>
      <w:t>(</w:t>
    </w:r>
    <w:r w:rsidR="006B196C">
      <w:rPr>
        <w:rFonts w:ascii="Arial Narrow" w:hAnsi="Arial Narrow"/>
        <w:b/>
        <w:sz w:val="20"/>
        <w:szCs w:val="20"/>
      </w:rPr>
      <w:t>June 2022</w:t>
    </w:r>
    <w:r w:rsidR="00972776" w:rsidRPr="00A02754">
      <w:rPr>
        <w:rFonts w:ascii="Arial Narrow" w:hAnsi="Arial Narrow"/>
        <w:b/>
        <w:sz w:val="20"/>
        <w:szCs w:val="20"/>
      </w:rPr>
      <w:t>)</w:t>
    </w:r>
    <w:r w:rsidRPr="003D779A">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3D779A">
          <w:rPr>
            <w:rFonts w:ascii="Arial Narrow" w:hAnsi="Arial Narrow"/>
            <w:b/>
            <w:sz w:val="20"/>
            <w:szCs w:val="20"/>
          </w:rPr>
          <w:t>Page 1</w:t>
        </w:r>
        <w:r w:rsidRPr="003D779A">
          <w:rPr>
            <w:rFonts w:ascii="Arial Narrow" w:hAnsi="Arial Narrow"/>
            <w:b/>
            <w:noProof/>
            <w:sz w:val="20"/>
            <w:szCs w:val="20"/>
          </w:rPr>
          <w:t xml:space="preserve"> of 1</w:t>
        </w:r>
      </w:sdtContent>
    </w:sdt>
  </w:p>
  <w:p w:rsidR="00264A08" w:rsidRDefault="0026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08" w:rsidRPr="003D779A" w:rsidRDefault="00264A08" w:rsidP="003C2EAD">
    <w:pPr>
      <w:pStyle w:val="Footer"/>
      <w:tabs>
        <w:tab w:val="clear" w:pos="9360"/>
        <w:tab w:val="left" w:pos="3030"/>
        <w:tab w:val="right" w:pos="10080"/>
      </w:tabs>
      <w:ind w:left="-720" w:right="-720"/>
      <w:rPr>
        <w:rFonts w:ascii="Arial Narrow" w:hAnsi="Arial Narrow"/>
        <w:b/>
        <w:sz w:val="20"/>
        <w:szCs w:val="20"/>
      </w:rPr>
    </w:pPr>
    <w:r w:rsidRPr="003D779A">
      <w:rPr>
        <w:rFonts w:ascii="Arial Narrow" w:hAnsi="Arial Narrow"/>
        <w:b/>
        <w:i/>
        <w:sz w:val="20"/>
        <w:szCs w:val="20"/>
      </w:rPr>
      <w:t>Rules of the Supreme Court, 1986</w:t>
    </w:r>
    <w:r w:rsidRPr="003D779A">
      <w:rPr>
        <w:rFonts w:ascii="Arial Narrow" w:hAnsi="Arial Narrow"/>
        <w:b/>
        <w:sz w:val="20"/>
        <w:szCs w:val="20"/>
      </w:rPr>
      <w:t xml:space="preserve"> </w:t>
    </w:r>
    <w:r w:rsidRPr="003D779A">
      <w:rPr>
        <w:rFonts w:ascii="Arial Narrow" w:hAnsi="Arial Narrow"/>
        <w:b/>
        <w:sz w:val="20"/>
        <w:szCs w:val="20"/>
      </w:rPr>
      <w:tab/>
    </w:r>
    <w:r w:rsidRPr="003D779A">
      <w:rPr>
        <w:rFonts w:ascii="Arial Narrow" w:hAnsi="Arial Narrow"/>
        <w:b/>
        <w:sz w:val="20"/>
        <w:szCs w:val="20"/>
      </w:rPr>
      <w:tab/>
    </w:r>
    <w:r w:rsidR="00972776" w:rsidRPr="00972776">
      <w:rPr>
        <w:rFonts w:ascii="Arial Narrow" w:hAnsi="Arial Narrow"/>
        <w:b/>
        <w:sz w:val="20"/>
        <w:szCs w:val="20"/>
      </w:rPr>
      <w:t>(</w:t>
    </w:r>
    <w:r w:rsidR="006B196C">
      <w:rPr>
        <w:rFonts w:ascii="Arial Narrow" w:hAnsi="Arial Narrow"/>
        <w:b/>
        <w:sz w:val="20"/>
        <w:szCs w:val="20"/>
      </w:rPr>
      <w:t>June 2022</w:t>
    </w:r>
    <w:r w:rsidR="00972776" w:rsidRPr="00972776">
      <w:rPr>
        <w:rFonts w:ascii="Arial Narrow" w:hAnsi="Arial Narrow"/>
        <w:b/>
        <w:sz w:val="20"/>
        <w:szCs w:val="20"/>
      </w:rPr>
      <w:t>)</w:t>
    </w:r>
    <w:r w:rsidRPr="003D779A">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Pr="003D779A">
          <w:rPr>
            <w:rFonts w:ascii="Arial Narrow" w:hAnsi="Arial Narrow"/>
            <w:b/>
            <w:sz w:val="20"/>
            <w:szCs w:val="20"/>
          </w:rPr>
          <w:t>Page 1</w:t>
        </w:r>
        <w:r w:rsidRPr="003D779A">
          <w:rPr>
            <w:rFonts w:ascii="Arial Narrow" w:hAnsi="Arial Narrow"/>
            <w:b/>
            <w:noProof/>
            <w:sz w:val="20"/>
            <w:szCs w:val="20"/>
          </w:rPr>
          <w:t xml:space="preserve"> of 1</w:t>
        </w:r>
      </w:sdtContent>
    </w:sdt>
  </w:p>
  <w:p w:rsidR="00264A08" w:rsidRDefault="00264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08" w:rsidRPr="003D779A" w:rsidRDefault="00264A08" w:rsidP="00027616">
    <w:pPr>
      <w:pStyle w:val="Footer"/>
      <w:tabs>
        <w:tab w:val="clear" w:pos="9360"/>
        <w:tab w:val="left" w:pos="3030"/>
        <w:tab w:val="left" w:pos="5311"/>
        <w:tab w:val="right" w:pos="10080"/>
      </w:tabs>
      <w:ind w:left="-720" w:right="-720"/>
      <w:rPr>
        <w:rFonts w:ascii="Arial Narrow" w:hAnsi="Arial Narrow"/>
        <w:b/>
        <w:szCs w:val="20"/>
      </w:rPr>
    </w:pPr>
    <w:r w:rsidRPr="003D779A">
      <w:rPr>
        <w:rFonts w:ascii="Arial Narrow" w:hAnsi="Arial Narrow"/>
        <w:b/>
        <w:i/>
        <w:szCs w:val="20"/>
      </w:rPr>
      <w:t>Rules of the Supreme Court, 1986</w:t>
    </w:r>
    <w:r w:rsidRPr="003D779A">
      <w:rPr>
        <w:rFonts w:ascii="Arial Narrow" w:hAnsi="Arial Narrow"/>
        <w:b/>
        <w:szCs w:val="20"/>
      </w:rPr>
      <w:t xml:space="preserve"> </w:t>
    </w:r>
    <w:r w:rsidRPr="003D779A">
      <w:rPr>
        <w:rFonts w:ascii="Arial Narrow" w:hAnsi="Arial Narrow"/>
        <w:b/>
        <w:szCs w:val="20"/>
      </w:rPr>
      <w:tab/>
    </w:r>
    <w:r w:rsidRPr="003D779A">
      <w:rPr>
        <w:rFonts w:ascii="Arial Narrow" w:hAnsi="Arial Narrow"/>
        <w:b/>
        <w:szCs w:val="20"/>
      </w:rPr>
      <w:tab/>
    </w:r>
    <w:r w:rsidR="006B196C">
      <w:rPr>
        <w:rFonts w:ascii="Arial Narrow" w:hAnsi="Arial Narrow"/>
        <w:b/>
        <w:szCs w:val="20"/>
      </w:rPr>
      <w:t>(June 2022</w:t>
    </w:r>
    <w:r w:rsidR="00972776" w:rsidRPr="00A02754">
      <w:rPr>
        <w:rFonts w:ascii="Arial Narrow" w:hAnsi="Arial Narrow"/>
        <w:b/>
        <w:szCs w:val="20"/>
      </w:rPr>
      <w:t>)</w:t>
    </w:r>
    <w:r w:rsidRPr="003D779A">
      <w:rPr>
        <w:rFonts w:ascii="Arial Narrow" w:hAnsi="Arial Narrow"/>
        <w:szCs w:val="20"/>
      </w:rPr>
      <w:tab/>
    </w:r>
    <w:sdt>
      <w:sdtPr>
        <w:rPr>
          <w:rFonts w:ascii="Arial Narrow" w:hAnsi="Arial Narrow"/>
          <w:szCs w:val="20"/>
        </w:rPr>
        <w:id w:val="274148369"/>
        <w:docPartObj>
          <w:docPartGallery w:val="Page Numbers (Bottom of Page)"/>
          <w:docPartUnique/>
        </w:docPartObj>
      </w:sdtPr>
      <w:sdtEndPr>
        <w:rPr>
          <w:b/>
          <w:noProof/>
        </w:rPr>
      </w:sdtEndPr>
      <w:sdtContent>
        <w:r w:rsidR="00007443">
          <w:rPr>
            <w:rFonts w:ascii="Arial Narrow" w:hAnsi="Arial Narrow"/>
            <w:szCs w:val="20"/>
          </w:rPr>
          <w:tab/>
        </w:r>
        <w:r w:rsidRPr="003D779A">
          <w:rPr>
            <w:rFonts w:ascii="Arial Narrow" w:hAnsi="Arial Narrow"/>
            <w:b/>
            <w:szCs w:val="20"/>
          </w:rPr>
          <w:t xml:space="preserve">Page </w:t>
        </w:r>
        <w:r w:rsidRPr="003D779A">
          <w:rPr>
            <w:rFonts w:ascii="Arial Narrow" w:hAnsi="Arial Narrow"/>
            <w:b/>
            <w:szCs w:val="20"/>
          </w:rPr>
          <w:fldChar w:fldCharType="begin"/>
        </w:r>
        <w:r w:rsidRPr="003D779A">
          <w:rPr>
            <w:rFonts w:ascii="Arial Narrow" w:hAnsi="Arial Narrow"/>
            <w:b/>
            <w:szCs w:val="20"/>
          </w:rPr>
          <w:instrText xml:space="preserve"> PAGE   \* MERGEFORMAT </w:instrText>
        </w:r>
        <w:r w:rsidRPr="003D779A">
          <w:rPr>
            <w:rFonts w:ascii="Arial Narrow" w:hAnsi="Arial Narrow"/>
            <w:b/>
            <w:szCs w:val="20"/>
          </w:rPr>
          <w:fldChar w:fldCharType="separate"/>
        </w:r>
        <w:r w:rsidR="005055F1">
          <w:rPr>
            <w:rFonts w:ascii="Arial Narrow" w:hAnsi="Arial Narrow"/>
            <w:b/>
            <w:noProof/>
            <w:szCs w:val="20"/>
          </w:rPr>
          <w:t>3</w:t>
        </w:r>
        <w:r w:rsidRPr="003D779A">
          <w:rPr>
            <w:rFonts w:ascii="Arial Narrow" w:hAnsi="Arial Narrow"/>
            <w:b/>
            <w:noProof/>
            <w:szCs w:val="20"/>
          </w:rPr>
          <w:fldChar w:fldCharType="end"/>
        </w:r>
      </w:sdtContent>
    </w:sdt>
  </w:p>
  <w:p w:rsidR="00264A08" w:rsidRDefault="00264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066" w:rsidRDefault="00EE7066" w:rsidP="00E14788">
      <w:pPr>
        <w:spacing w:after="0" w:line="240" w:lineRule="auto"/>
      </w:pPr>
      <w:r>
        <w:separator/>
      </w:r>
    </w:p>
  </w:footnote>
  <w:footnote w:type="continuationSeparator" w:id="0">
    <w:p w:rsidR="00EE7066" w:rsidRDefault="00EE7066"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08" w:rsidRPr="003D779A" w:rsidRDefault="00244C21"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F23.02A: </w:t>
    </w:r>
    <w:r w:rsidR="00264A08" w:rsidRPr="003D779A">
      <w:rPr>
        <w:rFonts w:ascii="Arial Narrow" w:hAnsi="Arial Narrow"/>
        <w:b/>
        <w:sz w:val="20"/>
        <w:szCs w:val="16"/>
      </w:rPr>
      <w:t>Withdrawal of Offer to Settle (Family Law) – Instructions</w:t>
    </w:r>
    <w:r w:rsidR="00264A08" w:rsidRPr="003D779A">
      <w:rPr>
        <w:rFonts w:ascii="Arial Narrow" w:hAnsi="Arial Narrow"/>
        <w:b/>
        <w:sz w:val="20"/>
        <w:szCs w:val="16"/>
      </w:rPr>
      <w:tab/>
      <w:t>Supreme Cour</w:t>
    </w:r>
    <w:r w:rsidR="00972776">
      <w:rPr>
        <w:rFonts w:ascii="Arial Narrow" w:hAnsi="Arial Narrow"/>
        <w:b/>
        <w:sz w:val="20"/>
        <w:szCs w:val="16"/>
      </w:rPr>
      <w:t xml:space="preserve">t of Newfoundland and Labrador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A08" w:rsidRPr="003D779A" w:rsidRDefault="00244C21"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F23.02A: </w:t>
    </w:r>
    <w:r w:rsidR="00264A08" w:rsidRPr="003D779A">
      <w:rPr>
        <w:rFonts w:ascii="Arial Narrow" w:hAnsi="Arial Narrow"/>
        <w:b/>
        <w:sz w:val="20"/>
        <w:szCs w:val="16"/>
      </w:rPr>
      <w:t>Withdrawal of Offer to Se</w:t>
    </w:r>
    <w:r>
      <w:rPr>
        <w:rFonts w:ascii="Arial Narrow" w:hAnsi="Arial Narrow"/>
        <w:b/>
        <w:sz w:val="20"/>
        <w:szCs w:val="16"/>
      </w:rPr>
      <w:t>ttle (Family Law) – Instructions</w:t>
    </w:r>
    <w:r w:rsidR="00264A08" w:rsidRPr="003D779A">
      <w:rPr>
        <w:rFonts w:ascii="Arial Narrow" w:hAnsi="Arial Narrow"/>
        <w:b/>
        <w:sz w:val="20"/>
        <w:szCs w:val="16"/>
      </w:rPr>
      <w:tab/>
      <w:t>Supreme Cour</w:t>
    </w:r>
    <w:r w:rsidR="00972776">
      <w:rPr>
        <w:rFonts w:ascii="Arial Narrow" w:hAnsi="Arial Narrow"/>
        <w:b/>
        <w:sz w:val="20"/>
        <w:szCs w:val="16"/>
      </w:rPr>
      <w:t>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9A" w:rsidRPr="003D779A" w:rsidRDefault="003D779A" w:rsidP="00557CBB">
    <w:pPr>
      <w:pStyle w:val="Header"/>
      <w:tabs>
        <w:tab w:val="clear" w:pos="9360"/>
        <w:tab w:val="right" w:pos="10080"/>
      </w:tabs>
      <w:ind w:left="-720" w:right="-720"/>
      <w:jc w:val="both"/>
      <w:rPr>
        <w:rFonts w:ascii="Arial Narrow" w:hAnsi="Arial Narrow"/>
        <w:b/>
        <w:sz w:val="20"/>
        <w:szCs w:val="16"/>
      </w:rPr>
    </w:pPr>
    <w:r w:rsidRPr="003D779A">
      <w:rPr>
        <w:rFonts w:ascii="Arial Narrow" w:hAnsi="Arial Narrow"/>
        <w:b/>
        <w:sz w:val="20"/>
        <w:szCs w:val="16"/>
      </w:rPr>
      <w:t>Form F23.02A – Withdrawal of Offer to Settle (Family Law)</w:t>
    </w:r>
    <w:r w:rsidRPr="003D779A">
      <w:rPr>
        <w:rFonts w:ascii="Arial Narrow" w:hAnsi="Arial Narrow"/>
        <w:b/>
        <w:sz w:val="20"/>
        <w:szCs w:val="16"/>
      </w:rPr>
      <w:tab/>
    </w:r>
    <w:r w:rsidRPr="003D779A">
      <w:rPr>
        <w:rFonts w:ascii="Arial Narrow" w:hAnsi="Arial Narrow"/>
        <w:b/>
        <w:sz w:val="20"/>
        <w:szCs w:val="16"/>
      </w:rPr>
      <w:tab/>
      <w:t>Supreme Cou</w:t>
    </w:r>
    <w:r w:rsidR="00972776">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10F2"/>
    <w:multiLevelType w:val="hybridMultilevel"/>
    <w:tmpl w:val="993868FC"/>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06512"/>
    <w:multiLevelType w:val="hybridMultilevel"/>
    <w:tmpl w:val="68CCED3C"/>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2ED2"/>
    <w:multiLevelType w:val="hybridMultilevel"/>
    <w:tmpl w:val="E666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E3D1A"/>
    <w:multiLevelType w:val="hybridMultilevel"/>
    <w:tmpl w:val="ACC8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665E0"/>
    <w:multiLevelType w:val="hybridMultilevel"/>
    <w:tmpl w:val="137E10FA"/>
    <w:lvl w:ilvl="0" w:tplc="A8DEFF66">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8"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0605D"/>
    <w:multiLevelType w:val="hybridMultilevel"/>
    <w:tmpl w:val="54DAC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22"/>
  </w:num>
  <w:num w:numId="4">
    <w:abstractNumId w:val="14"/>
  </w:num>
  <w:num w:numId="5">
    <w:abstractNumId w:val="24"/>
  </w:num>
  <w:num w:numId="6">
    <w:abstractNumId w:val="19"/>
  </w:num>
  <w:num w:numId="7">
    <w:abstractNumId w:val="16"/>
  </w:num>
  <w:num w:numId="8">
    <w:abstractNumId w:val="2"/>
  </w:num>
  <w:num w:numId="9">
    <w:abstractNumId w:val="20"/>
  </w:num>
  <w:num w:numId="10">
    <w:abstractNumId w:val="11"/>
  </w:num>
  <w:num w:numId="11">
    <w:abstractNumId w:val="13"/>
  </w:num>
  <w:num w:numId="12">
    <w:abstractNumId w:val="7"/>
  </w:num>
  <w:num w:numId="13">
    <w:abstractNumId w:val="8"/>
  </w:num>
  <w:num w:numId="14">
    <w:abstractNumId w:val="15"/>
  </w:num>
  <w:num w:numId="15">
    <w:abstractNumId w:val="3"/>
  </w:num>
  <w:num w:numId="16">
    <w:abstractNumId w:val="21"/>
  </w:num>
  <w:num w:numId="17">
    <w:abstractNumId w:val="25"/>
  </w:num>
  <w:num w:numId="18">
    <w:abstractNumId w:val="4"/>
  </w:num>
  <w:num w:numId="19">
    <w:abstractNumId w:val="0"/>
  </w:num>
  <w:num w:numId="20">
    <w:abstractNumId w:val="17"/>
  </w:num>
  <w:num w:numId="21">
    <w:abstractNumId w:val="1"/>
  </w:num>
  <w:num w:numId="22">
    <w:abstractNumId w:val="5"/>
  </w:num>
  <w:num w:numId="23">
    <w:abstractNumId w:val="12"/>
  </w:num>
  <w:num w:numId="24">
    <w:abstractNumId w:val="10"/>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7443"/>
    <w:rsid w:val="0000774C"/>
    <w:rsid w:val="00015190"/>
    <w:rsid w:val="00017D73"/>
    <w:rsid w:val="0002227A"/>
    <w:rsid w:val="00022BD9"/>
    <w:rsid w:val="00026E33"/>
    <w:rsid w:val="00027616"/>
    <w:rsid w:val="00033584"/>
    <w:rsid w:val="000415D4"/>
    <w:rsid w:val="00042F92"/>
    <w:rsid w:val="0005606A"/>
    <w:rsid w:val="00061059"/>
    <w:rsid w:val="00066ED3"/>
    <w:rsid w:val="000776BA"/>
    <w:rsid w:val="00080973"/>
    <w:rsid w:val="000855BB"/>
    <w:rsid w:val="00087B50"/>
    <w:rsid w:val="00090C0F"/>
    <w:rsid w:val="0009585A"/>
    <w:rsid w:val="000A2618"/>
    <w:rsid w:val="000A2C90"/>
    <w:rsid w:val="000A3CCC"/>
    <w:rsid w:val="000B052D"/>
    <w:rsid w:val="000B25E1"/>
    <w:rsid w:val="000B2B8C"/>
    <w:rsid w:val="000B5F4E"/>
    <w:rsid w:val="000B6ACB"/>
    <w:rsid w:val="000C195C"/>
    <w:rsid w:val="000C3529"/>
    <w:rsid w:val="000E21C7"/>
    <w:rsid w:val="000E575A"/>
    <w:rsid w:val="000F1300"/>
    <w:rsid w:val="000F213E"/>
    <w:rsid w:val="001000D0"/>
    <w:rsid w:val="001002F9"/>
    <w:rsid w:val="001056C3"/>
    <w:rsid w:val="001214F4"/>
    <w:rsid w:val="001234BD"/>
    <w:rsid w:val="00124096"/>
    <w:rsid w:val="0012441D"/>
    <w:rsid w:val="00125991"/>
    <w:rsid w:val="00134829"/>
    <w:rsid w:val="00135E00"/>
    <w:rsid w:val="001422B2"/>
    <w:rsid w:val="0015474F"/>
    <w:rsid w:val="001630AE"/>
    <w:rsid w:val="001705AE"/>
    <w:rsid w:val="0017092F"/>
    <w:rsid w:val="001714F6"/>
    <w:rsid w:val="001723C3"/>
    <w:rsid w:val="0018578D"/>
    <w:rsid w:val="00192981"/>
    <w:rsid w:val="0019328E"/>
    <w:rsid w:val="00194A45"/>
    <w:rsid w:val="001975BB"/>
    <w:rsid w:val="001B2796"/>
    <w:rsid w:val="001C23B2"/>
    <w:rsid w:val="001C61C8"/>
    <w:rsid w:val="001D324E"/>
    <w:rsid w:val="001E1A2A"/>
    <w:rsid w:val="001E726B"/>
    <w:rsid w:val="001F654F"/>
    <w:rsid w:val="001F7DD5"/>
    <w:rsid w:val="00200076"/>
    <w:rsid w:val="0020265B"/>
    <w:rsid w:val="00203014"/>
    <w:rsid w:val="00206E4A"/>
    <w:rsid w:val="00207F3F"/>
    <w:rsid w:val="00212085"/>
    <w:rsid w:val="00213DED"/>
    <w:rsid w:val="00215A5B"/>
    <w:rsid w:val="002210D7"/>
    <w:rsid w:val="0022518B"/>
    <w:rsid w:val="002300D0"/>
    <w:rsid w:val="00232A9C"/>
    <w:rsid w:val="00236405"/>
    <w:rsid w:val="00237849"/>
    <w:rsid w:val="002416E9"/>
    <w:rsid w:val="00241E67"/>
    <w:rsid w:val="00244B7B"/>
    <w:rsid w:val="00244C21"/>
    <w:rsid w:val="002467C8"/>
    <w:rsid w:val="002521EB"/>
    <w:rsid w:val="002555DF"/>
    <w:rsid w:val="00257B2D"/>
    <w:rsid w:val="00260468"/>
    <w:rsid w:val="0026221E"/>
    <w:rsid w:val="00262A84"/>
    <w:rsid w:val="00264A08"/>
    <w:rsid w:val="0026610B"/>
    <w:rsid w:val="00267030"/>
    <w:rsid w:val="00267E1F"/>
    <w:rsid w:val="002751DD"/>
    <w:rsid w:val="0028485E"/>
    <w:rsid w:val="0028563C"/>
    <w:rsid w:val="00285BC2"/>
    <w:rsid w:val="00290B99"/>
    <w:rsid w:val="00297837"/>
    <w:rsid w:val="002A0DCC"/>
    <w:rsid w:val="002A6AB6"/>
    <w:rsid w:val="002B4A66"/>
    <w:rsid w:val="002C033A"/>
    <w:rsid w:val="002C7185"/>
    <w:rsid w:val="002D0084"/>
    <w:rsid w:val="002D1A37"/>
    <w:rsid w:val="002D1D90"/>
    <w:rsid w:val="002D6F25"/>
    <w:rsid w:val="002E0324"/>
    <w:rsid w:val="002E59D7"/>
    <w:rsid w:val="002E6737"/>
    <w:rsid w:val="002E6825"/>
    <w:rsid w:val="002E7544"/>
    <w:rsid w:val="002F3DA3"/>
    <w:rsid w:val="003010E7"/>
    <w:rsid w:val="0030507A"/>
    <w:rsid w:val="0030656A"/>
    <w:rsid w:val="003144E4"/>
    <w:rsid w:val="003339C2"/>
    <w:rsid w:val="00341408"/>
    <w:rsid w:val="00341571"/>
    <w:rsid w:val="0034236A"/>
    <w:rsid w:val="00353CDD"/>
    <w:rsid w:val="00355290"/>
    <w:rsid w:val="00355797"/>
    <w:rsid w:val="00363F9B"/>
    <w:rsid w:val="00365FBF"/>
    <w:rsid w:val="003666AD"/>
    <w:rsid w:val="00372795"/>
    <w:rsid w:val="00374506"/>
    <w:rsid w:val="0037635A"/>
    <w:rsid w:val="00382729"/>
    <w:rsid w:val="00385DDE"/>
    <w:rsid w:val="00386539"/>
    <w:rsid w:val="0038739F"/>
    <w:rsid w:val="00394DF4"/>
    <w:rsid w:val="00394FA4"/>
    <w:rsid w:val="003A21FC"/>
    <w:rsid w:val="003B0F76"/>
    <w:rsid w:val="003B1819"/>
    <w:rsid w:val="003B665C"/>
    <w:rsid w:val="003B6DE3"/>
    <w:rsid w:val="003C2EAD"/>
    <w:rsid w:val="003C3F86"/>
    <w:rsid w:val="003C4B7E"/>
    <w:rsid w:val="003C54A0"/>
    <w:rsid w:val="003D164E"/>
    <w:rsid w:val="003D779A"/>
    <w:rsid w:val="003E2ADA"/>
    <w:rsid w:val="003E67CE"/>
    <w:rsid w:val="003F199F"/>
    <w:rsid w:val="003F6CEB"/>
    <w:rsid w:val="003F7877"/>
    <w:rsid w:val="003F7DF5"/>
    <w:rsid w:val="004067E1"/>
    <w:rsid w:val="00413FD9"/>
    <w:rsid w:val="004145A5"/>
    <w:rsid w:val="00416D68"/>
    <w:rsid w:val="00420657"/>
    <w:rsid w:val="004213ED"/>
    <w:rsid w:val="00425D71"/>
    <w:rsid w:val="00430AC6"/>
    <w:rsid w:val="00430BF0"/>
    <w:rsid w:val="00433FC8"/>
    <w:rsid w:val="00441C96"/>
    <w:rsid w:val="00441CD0"/>
    <w:rsid w:val="00445FEF"/>
    <w:rsid w:val="00447924"/>
    <w:rsid w:val="00447D3E"/>
    <w:rsid w:val="00462080"/>
    <w:rsid w:val="004640B3"/>
    <w:rsid w:val="004700E8"/>
    <w:rsid w:val="00471D7E"/>
    <w:rsid w:val="00482434"/>
    <w:rsid w:val="00486485"/>
    <w:rsid w:val="00487D28"/>
    <w:rsid w:val="00495119"/>
    <w:rsid w:val="00495BC4"/>
    <w:rsid w:val="0049734C"/>
    <w:rsid w:val="004A72B1"/>
    <w:rsid w:val="004B2371"/>
    <w:rsid w:val="004B25D2"/>
    <w:rsid w:val="004B2B33"/>
    <w:rsid w:val="004C1EEA"/>
    <w:rsid w:val="004D5F44"/>
    <w:rsid w:val="004E11EE"/>
    <w:rsid w:val="004E23F1"/>
    <w:rsid w:val="004E4843"/>
    <w:rsid w:val="004E5173"/>
    <w:rsid w:val="005003B8"/>
    <w:rsid w:val="005003FF"/>
    <w:rsid w:val="0050133E"/>
    <w:rsid w:val="0050328A"/>
    <w:rsid w:val="005055F1"/>
    <w:rsid w:val="00513FAE"/>
    <w:rsid w:val="00514AE6"/>
    <w:rsid w:val="00522AC2"/>
    <w:rsid w:val="00522FFC"/>
    <w:rsid w:val="00524A78"/>
    <w:rsid w:val="00527577"/>
    <w:rsid w:val="00527D54"/>
    <w:rsid w:val="00532296"/>
    <w:rsid w:val="00534FA9"/>
    <w:rsid w:val="005400AC"/>
    <w:rsid w:val="00541080"/>
    <w:rsid w:val="00541A01"/>
    <w:rsid w:val="00547DF8"/>
    <w:rsid w:val="00556B66"/>
    <w:rsid w:val="00557274"/>
    <w:rsid w:val="00557CBB"/>
    <w:rsid w:val="00566A0E"/>
    <w:rsid w:val="0057008E"/>
    <w:rsid w:val="00571AD7"/>
    <w:rsid w:val="005737FA"/>
    <w:rsid w:val="00574743"/>
    <w:rsid w:val="005748DD"/>
    <w:rsid w:val="00577A22"/>
    <w:rsid w:val="005823DD"/>
    <w:rsid w:val="005848FF"/>
    <w:rsid w:val="00585614"/>
    <w:rsid w:val="005A0B3D"/>
    <w:rsid w:val="005A1E9B"/>
    <w:rsid w:val="005A7066"/>
    <w:rsid w:val="005A7296"/>
    <w:rsid w:val="005B1006"/>
    <w:rsid w:val="005B2C37"/>
    <w:rsid w:val="005B5CF2"/>
    <w:rsid w:val="005C4E20"/>
    <w:rsid w:val="005D323B"/>
    <w:rsid w:val="005D3FEC"/>
    <w:rsid w:val="005D4C74"/>
    <w:rsid w:val="005E057D"/>
    <w:rsid w:val="005E086A"/>
    <w:rsid w:val="005E2C08"/>
    <w:rsid w:val="005F4148"/>
    <w:rsid w:val="005F51C9"/>
    <w:rsid w:val="005F5ADE"/>
    <w:rsid w:val="005F6D66"/>
    <w:rsid w:val="005F7090"/>
    <w:rsid w:val="00602A9B"/>
    <w:rsid w:val="00607A26"/>
    <w:rsid w:val="00614086"/>
    <w:rsid w:val="0061639F"/>
    <w:rsid w:val="0061646B"/>
    <w:rsid w:val="006165B3"/>
    <w:rsid w:val="00616C74"/>
    <w:rsid w:val="00624ECA"/>
    <w:rsid w:val="00627A1E"/>
    <w:rsid w:val="00627DAD"/>
    <w:rsid w:val="00630DF7"/>
    <w:rsid w:val="00636A4C"/>
    <w:rsid w:val="00644419"/>
    <w:rsid w:val="006535FD"/>
    <w:rsid w:val="00661569"/>
    <w:rsid w:val="0066207E"/>
    <w:rsid w:val="00665096"/>
    <w:rsid w:val="00670C1D"/>
    <w:rsid w:val="00671D1F"/>
    <w:rsid w:val="006726E6"/>
    <w:rsid w:val="00672A3F"/>
    <w:rsid w:val="0067642A"/>
    <w:rsid w:val="00683E02"/>
    <w:rsid w:val="00692730"/>
    <w:rsid w:val="006A25A5"/>
    <w:rsid w:val="006A71ED"/>
    <w:rsid w:val="006A736E"/>
    <w:rsid w:val="006A7A8D"/>
    <w:rsid w:val="006B0545"/>
    <w:rsid w:val="006B123B"/>
    <w:rsid w:val="006B196C"/>
    <w:rsid w:val="006B20B3"/>
    <w:rsid w:val="006C6F18"/>
    <w:rsid w:val="006C6F96"/>
    <w:rsid w:val="006C7A54"/>
    <w:rsid w:val="006D167D"/>
    <w:rsid w:val="006D440D"/>
    <w:rsid w:val="006D7DD9"/>
    <w:rsid w:val="006E54CE"/>
    <w:rsid w:val="006E576A"/>
    <w:rsid w:val="006F4046"/>
    <w:rsid w:val="00703FE5"/>
    <w:rsid w:val="007059D7"/>
    <w:rsid w:val="007176A2"/>
    <w:rsid w:val="007240CB"/>
    <w:rsid w:val="00724924"/>
    <w:rsid w:val="00730F9B"/>
    <w:rsid w:val="0073461B"/>
    <w:rsid w:val="007425B0"/>
    <w:rsid w:val="00744013"/>
    <w:rsid w:val="0075390A"/>
    <w:rsid w:val="00756006"/>
    <w:rsid w:val="00760146"/>
    <w:rsid w:val="00771C44"/>
    <w:rsid w:val="00772F61"/>
    <w:rsid w:val="00781B97"/>
    <w:rsid w:val="00792A52"/>
    <w:rsid w:val="007A0CAF"/>
    <w:rsid w:val="007A2D03"/>
    <w:rsid w:val="007B1EAD"/>
    <w:rsid w:val="007B30B5"/>
    <w:rsid w:val="007D013E"/>
    <w:rsid w:val="007E00A1"/>
    <w:rsid w:val="007E4BFF"/>
    <w:rsid w:val="007F4079"/>
    <w:rsid w:val="007F63D0"/>
    <w:rsid w:val="007F6A24"/>
    <w:rsid w:val="00800FDD"/>
    <w:rsid w:val="00804629"/>
    <w:rsid w:val="00806072"/>
    <w:rsid w:val="00806238"/>
    <w:rsid w:val="00806381"/>
    <w:rsid w:val="00816F80"/>
    <w:rsid w:val="00821215"/>
    <w:rsid w:val="00827032"/>
    <w:rsid w:val="00827ED6"/>
    <w:rsid w:val="00831DBD"/>
    <w:rsid w:val="00835E88"/>
    <w:rsid w:val="00837310"/>
    <w:rsid w:val="00837FDE"/>
    <w:rsid w:val="00847937"/>
    <w:rsid w:val="00853408"/>
    <w:rsid w:val="0085698C"/>
    <w:rsid w:val="00857011"/>
    <w:rsid w:val="00861B7F"/>
    <w:rsid w:val="008725B0"/>
    <w:rsid w:val="00872F79"/>
    <w:rsid w:val="00875F35"/>
    <w:rsid w:val="00876E0E"/>
    <w:rsid w:val="00877E39"/>
    <w:rsid w:val="00881BFB"/>
    <w:rsid w:val="00895F98"/>
    <w:rsid w:val="008A533A"/>
    <w:rsid w:val="008A706B"/>
    <w:rsid w:val="008A7839"/>
    <w:rsid w:val="008B4E21"/>
    <w:rsid w:val="008C2FD3"/>
    <w:rsid w:val="008C6C3C"/>
    <w:rsid w:val="008C7656"/>
    <w:rsid w:val="008D5472"/>
    <w:rsid w:val="008E296F"/>
    <w:rsid w:val="008E790F"/>
    <w:rsid w:val="008F6117"/>
    <w:rsid w:val="009016F0"/>
    <w:rsid w:val="0090213D"/>
    <w:rsid w:val="009123B2"/>
    <w:rsid w:val="00914D7E"/>
    <w:rsid w:val="009204D4"/>
    <w:rsid w:val="009221FD"/>
    <w:rsid w:val="00924770"/>
    <w:rsid w:val="00924BE2"/>
    <w:rsid w:val="00931166"/>
    <w:rsid w:val="00931F2F"/>
    <w:rsid w:val="009331AF"/>
    <w:rsid w:val="00936CC5"/>
    <w:rsid w:val="0093755A"/>
    <w:rsid w:val="00940345"/>
    <w:rsid w:val="00951348"/>
    <w:rsid w:val="00956685"/>
    <w:rsid w:val="00956BB2"/>
    <w:rsid w:val="00956EE9"/>
    <w:rsid w:val="00972776"/>
    <w:rsid w:val="00976976"/>
    <w:rsid w:val="00977D10"/>
    <w:rsid w:val="009817E5"/>
    <w:rsid w:val="0098408F"/>
    <w:rsid w:val="00986519"/>
    <w:rsid w:val="00996AAE"/>
    <w:rsid w:val="009976CA"/>
    <w:rsid w:val="009A02A0"/>
    <w:rsid w:val="009A29D3"/>
    <w:rsid w:val="009A48E9"/>
    <w:rsid w:val="009A70E8"/>
    <w:rsid w:val="009B17D2"/>
    <w:rsid w:val="009B230F"/>
    <w:rsid w:val="009B54EF"/>
    <w:rsid w:val="009C038D"/>
    <w:rsid w:val="009C2AAD"/>
    <w:rsid w:val="009C4305"/>
    <w:rsid w:val="009C7ED6"/>
    <w:rsid w:val="009D2D38"/>
    <w:rsid w:val="009D51BF"/>
    <w:rsid w:val="009D76C6"/>
    <w:rsid w:val="009F0309"/>
    <w:rsid w:val="009F48D3"/>
    <w:rsid w:val="00A0167F"/>
    <w:rsid w:val="00A018EF"/>
    <w:rsid w:val="00A02754"/>
    <w:rsid w:val="00A05710"/>
    <w:rsid w:val="00A05FB0"/>
    <w:rsid w:val="00A27E71"/>
    <w:rsid w:val="00A30EFA"/>
    <w:rsid w:val="00A3125F"/>
    <w:rsid w:val="00A31C82"/>
    <w:rsid w:val="00A3372B"/>
    <w:rsid w:val="00A36CD6"/>
    <w:rsid w:val="00A41CA2"/>
    <w:rsid w:val="00A41D23"/>
    <w:rsid w:val="00A42243"/>
    <w:rsid w:val="00A50B31"/>
    <w:rsid w:val="00A52119"/>
    <w:rsid w:val="00A53AC2"/>
    <w:rsid w:val="00A552F3"/>
    <w:rsid w:val="00A55A10"/>
    <w:rsid w:val="00A572C7"/>
    <w:rsid w:val="00A57C01"/>
    <w:rsid w:val="00A60666"/>
    <w:rsid w:val="00A67704"/>
    <w:rsid w:val="00A75379"/>
    <w:rsid w:val="00A766A7"/>
    <w:rsid w:val="00A7714C"/>
    <w:rsid w:val="00A77696"/>
    <w:rsid w:val="00A84DA5"/>
    <w:rsid w:val="00A85AD4"/>
    <w:rsid w:val="00A87A96"/>
    <w:rsid w:val="00A97F05"/>
    <w:rsid w:val="00AA0E3F"/>
    <w:rsid w:val="00AA1E2D"/>
    <w:rsid w:val="00AA2202"/>
    <w:rsid w:val="00AA290F"/>
    <w:rsid w:val="00AA2DE5"/>
    <w:rsid w:val="00AA3002"/>
    <w:rsid w:val="00AB1CC5"/>
    <w:rsid w:val="00AB2938"/>
    <w:rsid w:val="00AB40FA"/>
    <w:rsid w:val="00AB48ED"/>
    <w:rsid w:val="00AB59F7"/>
    <w:rsid w:val="00AC7443"/>
    <w:rsid w:val="00AD5E4C"/>
    <w:rsid w:val="00AE0D93"/>
    <w:rsid w:val="00AE21E1"/>
    <w:rsid w:val="00AF22BD"/>
    <w:rsid w:val="00AF2E2C"/>
    <w:rsid w:val="00AF365F"/>
    <w:rsid w:val="00AF3BCA"/>
    <w:rsid w:val="00B123B0"/>
    <w:rsid w:val="00B15FD3"/>
    <w:rsid w:val="00B21840"/>
    <w:rsid w:val="00B240C6"/>
    <w:rsid w:val="00B3095F"/>
    <w:rsid w:val="00B32AEC"/>
    <w:rsid w:val="00B4758C"/>
    <w:rsid w:val="00B63447"/>
    <w:rsid w:val="00B71523"/>
    <w:rsid w:val="00B86012"/>
    <w:rsid w:val="00B869D6"/>
    <w:rsid w:val="00B87BB5"/>
    <w:rsid w:val="00B942F6"/>
    <w:rsid w:val="00BA07C9"/>
    <w:rsid w:val="00BA318F"/>
    <w:rsid w:val="00BB538A"/>
    <w:rsid w:val="00BB64E4"/>
    <w:rsid w:val="00BB73AA"/>
    <w:rsid w:val="00BC4C49"/>
    <w:rsid w:val="00BD60E3"/>
    <w:rsid w:val="00BD7040"/>
    <w:rsid w:val="00BE1D3B"/>
    <w:rsid w:val="00BE1E81"/>
    <w:rsid w:val="00BE229A"/>
    <w:rsid w:val="00BE3F56"/>
    <w:rsid w:val="00BE4883"/>
    <w:rsid w:val="00BE4AEF"/>
    <w:rsid w:val="00BE539A"/>
    <w:rsid w:val="00BF2E8F"/>
    <w:rsid w:val="00BF50D6"/>
    <w:rsid w:val="00C12D92"/>
    <w:rsid w:val="00C14CA9"/>
    <w:rsid w:val="00C17DB1"/>
    <w:rsid w:val="00C251BF"/>
    <w:rsid w:val="00C27B4C"/>
    <w:rsid w:val="00C319F5"/>
    <w:rsid w:val="00C4162E"/>
    <w:rsid w:val="00C42015"/>
    <w:rsid w:val="00C42CB4"/>
    <w:rsid w:val="00C5744C"/>
    <w:rsid w:val="00C578DD"/>
    <w:rsid w:val="00C57DB8"/>
    <w:rsid w:val="00C61440"/>
    <w:rsid w:val="00C62241"/>
    <w:rsid w:val="00C63DC3"/>
    <w:rsid w:val="00C65385"/>
    <w:rsid w:val="00C66F62"/>
    <w:rsid w:val="00C67C53"/>
    <w:rsid w:val="00C77C34"/>
    <w:rsid w:val="00C807F6"/>
    <w:rsid w:val="00C82D38"/>
    <w:rsid w:val="00C8354C"/>
    <w:rsid w:val="00C96C40"/>
    <w:rsid w:val="00C96E44"/>
    <w:rsid w:val="00C97926"/>
    <w:rsid w:val="00CA1A36"/>
    <w:rsid w:val="00CA21EF"/>
    <w:rsid w:val="00CA352D"/>
    <w:rsid w:val="00CB5CC9"/>
    <w:rsid w:val="00CC043B"/>
    <w:rsid w:val="00CC12E6"/>
    <w:rsid w:val="00CC2845"/>
    <w:rsid w:val="00CD06F6"/>
    <w:rsid w:val="00CD5B64"/>
    <w:rsid w:val="00CD6A90"/>
    <w:rsid w:val="00CE09A7"/>
    <w:rsid w:val="00CE14DD"/>
    <w:rsid w:val="00CE1AF4"/>
    <w:rsid w:val="00CE24FB"/>
    <w:rsid w:val="00CE3F40"/>
    <w:rsid w:val="00CE3FDC"/>
    <w:rsid w:val="00CE4640"/>
    <w:rsid w:val="00CE724E"/>
    <w:rsid w:val="00CF56F0"/>
    <w:rsid w:val="00CF63E9"/>
    <w:rsid w:val="00D002D0"/>
    <w:rsid w:val="00D00F03"/>
    <w:rsid w:val="00D03294"/>
    <w:rsid w:val="00D13601"/>
    <w:rsid w:val="00D34E17"/>
    <w:rsid w:val="00D3578F"/>
    <w:rsid w:val="00D35A86"/>
    <w:rsid w:val="00D47B38"/>
    <w:rsid w:val="00D50F91"/>
    <w:rsid w:val="00D51274"/>
    <w:rsid w:val="00D55F1D"/>
    <w:rsid w:val="00D60A00"/>
    <w:rsid w:val="00D6256A"/>
    <w:rsid w:val="00D812B9"/>
    <w:rsid w:val="00D81FD3"/>
    <w:rsid w:val="00D82B7F"/>
    <w:rsid w:val="00DA13B5"/>
    <w:rsid w:val="00DA4C8A"/>
    <w:rsid w:val="00DB7A16"/>
    <w:rsid w:val="00DC25DD"/>
    <w:rsid w:val="00DC46A2"/>
    <w:rsid w:val="00DC4F75"/>
    <w:rsid w:val="00DD1945"/>
    <w:rsid w:val="00DD65D2"/>
    <w:rsid w:val="00DE32E1"/>
    <w:rsid w:val="00DE3F68"/>
    <w:rsid w:val="00DF6F18"/>
    <w:rsid w:val="00E01089"/>
    <w:rsid w:val="00E01806"/>
    <w:rsid w:val="00E04B6A"/>
    <w:rsid w:val="00E05903"/>
    <w:rsid w:val="00E10EA4"/>
    <w:rsid w:val="00E14788"/>
    <w:rsid w:val="00E15B6B"/>
    <w:rsid w:val="00E165CB"/>
    <w:rsid w:val="00E16CAD"/>
    <w:rsid w:val="00E26129"/>
    <w:rsid w:val="00E2671B"/>
    <w:rsid w:val="00E2689A"/>
    <w:rsid w:val="00E4025D"/>
    <w:rsid w:val="00E4319C"/>
    <w:rsid w:val="00E47174"/>
    <w:rsid w:val="00E50FBD"/>
    <w:rsid w:val="00E553EC"/>
    <w:rsid w:val="00E57D8D"/>
    <w:rsid w:val="00E60376"/>
    <w:rsid w:val="00E743C5"/>
    <w:rsid w:val="00E81310"/>
    <w:rsid w:val="00E81FBD"/>
    <w:rsid w:val="00E845F4"/>
    <w:rsid w:val="00E851AC"/>
    <w:rsid w:val="00EA2C15"/>
    <w:rsid w:val="00EA3186"/>
    <w:rsid w:val="00EB141B"/>
    <w:rsid w:val="00EB421D"/>
    <w:rsid w:val="00EC1F6A"/>
    <w:rsid w:val="00EC48EF"/>
    <w:rsid w:val="00EC4FA3"/>
    <w:rsid w:val="00EC761D"/>
    <w:rsid w:val="00ED04F3"/>
    <w:rsid w:val="00ED1F45"/>
    <w:rsid w:val="00EE21D8"/>
    <w:rsid w:val="00EE602D"/>
    <w:rsid w:val="00EE7066"/>
    <w:rsid w:val="00EE7405"/>
    <w:rsid w:val="00EF4CE1"/>
    <w:rsid w:val="00F03409"/>
    <w:rsid w:val="00F05BDF"/>
    <w:rsid w:val="00F07961"/>
    <w:rsid w:val="00F128FB"/>
    <w:rsid w:val="00F12E22"/>
    <w:rsid w:val="00F15A11"/>
    <w:rsid w:val="00F1643D"/>
    <w:rsid w:val="00F16E56"/>
    <w:rsid w:val="00F1728A"/>
    <w:rsid w:val="00F20E3C"/>
    <w:rsid w:val="00F32017"/>
    <w:rsid w:val="00F323C3"/>
    <w:rsid w:val="00F34E81"/>
    <w:rsid w:val="00F36D84"/>
    <w:rsid w:val="00F371D9"/>
    <w:rsid w:val="00F47FF7"/>
    <w:rsid w:val="00F63AFA"/>
    <w:rsid w:val="00F65AA5"/>
    <w:rsid w:val="00F72529"/>
    <w:rsid w:val="00F771A3"/>
    <w:rsid w:val="00F824BD"/>
    <w:rsid w:val="00F841BF"/>
    <w:rsid w:val="00F85288"/>
    <w:rsid w:val="00F86D5B"/>
    <w:rsid w:val="00F914B9"/>
    <w:rsid w:val="00F94051"/>
    <w:rsid w:val="00F96E51"/>
    <w:rsid w:val="00FA5153"/>
    <w:rsid w:val="00FA66A4"/>
    <w:rsid w:val="00FA79B0"/>
    <w:rsid w:val="00FB25BC"/>
    <w:rsid w:val="00FB4D37"/>
    <w:rsid w:val="00FB523B"/>
    <w:rsid w:val="00FC48CA"/>
    <w:rsid w:val="00FC600A"/>
    <w:rsid w:val="00FC6A3D"/>
    <w:rsid w:val="00FD63AB"/>
    <w:rsid w:val="00FE0898"/>
    <w:rsid w:val="00FE1EA7"/>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BFAFCC0-0ACC-4795-BED0-6BF2B370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190"/>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A31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858">
      <w:bodyDiv w:val="1"/>
      <w:marLeft w:val="0"/>
      <w:marRight w:val="0"/>
      <w:marTop w:val="0"/>
      <w:marBottom w:val="0"/>
      <w:divBdr>
        <w:top w:val="none" w:sz="0" w:space="0" w:color="auto"/>
        <w:left w:val="none" w:sz="0" w:space="0" w:color="auto"/>
        <w:bottom w:val="none" w:sz="0" w:space="0" w:color="auto"/>
        <w:right w:val="none" w:sz="0" w:space="0" w:color="auto"/>
      </w:divBdr>
    </w:div>
    <w:div w:id="508179513">
      <w:bodyDiv w:val="1"/>
      <w:marLeft w:val="0"/>
      <w:marRight w:val="0"/>
      <w:marTop w:val="0"/>
      <w:marBottom w:val="0"/>
      <w:divBdr>
        <w:top w:val="none" w:sz="0" w:space="0" w:color="auto"/>
        <w:left w:val="none" w:sz="0" w:space="0" w:color="auto"/>
        <w:bottom w:val="none" w:sz="0" w:space="0" w:color="auto"/>
        <w:right w:val="none" w:sz="0" w:space="0" w:color="auto"/>
      </w:divBdr>
    </w:div>
    <w:div w:id="761296251">
      <w:bodyDiv w:val="1"/>
      <w:marLeft w:val="0"/>
      <w:marRight w:val="0"/>
      <w:marTop w:val="0"/>
      <w:marBottom w:val="0"/>
      <w:divBdr>
        <w:top w:val="none" w:sz="0" w:space="0" w:color="auto"/>
        <w:left w:val="none" w:sz="0" w:space="0" w:color="auto"/>
        <w:bottom w:val="none" w:sz="0" w:space="0" w:color="auto"/>
        <w:right w:val="none" w:sz="0" w:space="0" w:color="auto"/>
      </w:divBdr>
    </w:div>
    <w:div w:id="978806075">
      <w:bodyDiv w:val="1"/>
      <w:marLeft w:val="0"/>
      <w:marRight w:val="0"/>
      <w:marTop w:val="0"/>
      <w:marBottom w:val="0"/>
      <w:divBdr>
        <w:top w:val="none" w:sz="0" w:space="0" w:color="auto"/>
        <w:left w:val="none" w:sz="0" w:space="0" w:color="auto"/>
        <w:bottom w:val="none" w:sz="0" w:space="0" w:color="auto"/>
        <w:right w:val="none" w:sz="0" w:space="0" w:color="auto"/>
      </w:divBdr>
    </w:div>
    <w:div w:id="1096251387">
      <w:bodyDiv w:val="1"/>
      <w:marLeft w:val="0"/>
      <w:marRight w:val="0"/>
      <w:marTop w:val="0"/>
      <w:marBottom w:val="0"/>
      <w:divBdr>
        <w:top w:val="none" w:sz="0" w:space="0" w:color="auto"/>
        <w:left w:val="none" w:sz="0" w:space="0" w:color="auto"/>
        <w:bottom w:val="none" w:sz="0" w:space="0" w:color="auto"/>
        <w:right w:val="none" w:sz="0" w:space="0" w:color="auto"/>
      </w:divBdr>
    </w:div>
    <w:div w:id="1337267371">
      <w:bodyDiv w:val="1"/>
      <w:marLeft w:val="0"/>
      <w:marRight w:val="0"/>
      <w:marTop w:val="0"/>
      <w:marBottom w:val="0"/>
      <w:divBdr>
        <w:top w:val="none" w:sz="0" w:space="0" w:color="auto"/>
        <w:left w:val="none" w:sz="0" w:space="0" w:color="auto"/>
        <w:bottom w:val="none" w:sz="0" w:space="0" w:color="auto"/>
        <w:right w:val="none" w:sz="0" w:space="0" w:color="auto"/>
      </w:divBdr>
    </w:div>
    <w:div w:id="1619215250">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 w:id="19807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legalaid.nl.ca" TargetMode="External"/><Relationship Id="rId2" Type="http://schemas.openxmlformats.org/officeDocument/2006/relationships/numbering" Target="numbering.xml"/><Relationship Id="rId16" Type="http://schemas.openxmlformats.org/officeDocument/2006/relationships/hyperlink" Target="http://www.publiclegalinfo.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urt.nl.ca/supreme/family-division/" TargetMode="External"/><Relationship Id="rId23" Type="http://schemas.openxmlformats.org/officeDocument/2006/relationships/fontTable" Target="fontTable.xml"/><Relationship Id="rId10" Type="http://schemas.openxmlformats.org/officeDocument/2006/relationships/hyperlink" Target="http://www.publiclegalinf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hyperlink" Target="https://www.court.nl.ca/supreme/rules-practice-notes-and-forms/family/gener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2A4AA-BB1F-4186-9427-E1E9C209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5</cp:revision>
  <cp:lastPrinted>2017-01-18T13:36:00Z</cp:lastPrinted>
  <dcterms:created xsi:type="dcterms:W3CDTF">2022-04-11T17:17:00Z</dcterms:created>
  <dcterms:modified xsi:type="dcterms:W3CDTF">2023-06-08T18:12:00Z</dcterms:modified>
</cp:coreProperties>
</file>