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14DF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Form 5</w:t>
      </w:r>
    </w:p>
    <w:p w14:paraId="646C7FB5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Rule 47(2)(b)</w:t>
      </w:r>
    </w:p>
    <w:p w14:paraId="316C34A5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F2C7B61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0885FF20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17991BA9" w14:textId="77777777" w:rsidR="007E2D16" w:rsidRPr="005C5D4B" w:rsidRDefault="007E2D16" w:rsidP="007E2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7C6DC3D" w14:textId="77777777" w:rsidR="007E2D16" w:rsidRPr="005C5D4B" w:rsidRDefault="007E2D16" w:rsidP="007E2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52FBF2B1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269A44AC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07494232" w14:textId="77777777" w:rsidR="007E2D16" w:rsidRPr="005C5D4B" w:rsidRDefault="007E2D16" w:rsidP="007E2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207D2520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7C05EF7F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0AC1E828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</w:p>
    <w:p w14:paraId="4BF3F450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5C5D4B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 xml:space="preserve">TRANSCRIPT CERTIFICATE </w:t>
      </w:r>
    </w:p>
    <w:p w14:paraId="68F07A3A" w14:textId="77777777" w:rsidR="007E2D16" w:rsidRPr="005C5D4B" w:rsidRDefault="007E2D16" w:rsidP="007E2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C8DE2C0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</w:rPr>
        <w:t>I, 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</w:t>
      </w:r>
      <w:r w:rsidRPr="005C5D4B">
        <w:rPr>
          <w:rFonts w:ascii="Times New Roman" w:hAnsi="Times New Roman" w:cs="Times New Roman"/>
          <w:spacing w:val="-3"/>
          <w:sz w:val="24"/>
          <w:szCs w:val="24"/>
        </w:rPr>
        <w:t>), 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</w:rPr>
        <w:t>counsel for the Appellant</w:t>
      </w:r>
      <w:r w:rsidRPr="005C5D4B">
        <w:rPr>
          <w:rFonts w:ascii="Times New Roman" w:hAnsi="Times New Roman" w:cs="Times New Roman"/>
          <w:spacing w:val="-3"/>
          <w:sz w:val="24"/>
          <w:szCs w:val="24"/>
        </w:rPr>
        <w:t xml:space="preserve">), have reviewed the order appealed from and considered the issues on appeal discussed in my factum.  I am satisfied that the whole of the transcript is </w:t>
      </w:r>
      <w:r w:rsidRPr="005C5D4B">
        <w:rPr>
          <w:rFonts w:ascii="Times New Roman" w:hAnsi="Times New Roman" w:cs="Times New Roman"/>
          <w:spacing w:val="-3"/>
          <w:sz w:val="24"/>
          <w:szCs w:val="24"/>
          <w:u w:val="single"/>
        </w:rPr>
        <w:t>not</w:t>
      </w:r>
      <w:r w:rsidRPr="005C5D4B">
        <w:rPr>
          <w:rFonts w:ascii="Times New Roman" w:hAnsi="Times New Roman" w:cs="Times New Roman"/>
          <w:spacing w:val="-3"/>
          <w:sz w:val="24"/>
          <w:szCs w:val="24"/>
        </w:rPr>
        <w:t xml:space="preserve"> required but that the portions of the transcript I am filing are necessary to enable the issues on appeal to be determined. </w:t>
      </w:r>
    </w:p>
    <w:p w14:paraId="1A40DE3B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59A4849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u w:val="single"/>
          <w:lang w:val="en"/>
        </w:rPr>
        <w:t>Or:</w:t>
      </w:r>
    </w:p>
    <w:p w14:paraId="4AD403F7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  <w:lang w:val="en"/>
        </w:rPr>
      </w:pPr>
    </w:p>
    <w:p w14:paraId="42A906B4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</w:rPr>
        <w:t>I, 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</w:t>
      </w:r>
      <w:r w:rsidRPr="005C5D4B">
        <w:rPr>
          <w:rFonts w:ascii="Times New Roman" w:hAnsi="Times New Roman" w:cs="Times New Roman"/>
          <w:spacing w:val="-3"/>
          <w:sz w:val="24"/>
          <w:szCs w:val="24"/>
        </w:rPr>
        <w:t>), 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</w:rPr>
        <w:t>counsel for the Appellant</w:t>
      </w:r>
      <w:r w:rsidRPr="005C5D4B">
        <w:rPr>
          <w:rFonts w:ascii="Times New Roman" w:hAnsi="Times New Roman" w:cs="Times New Roman"/>
          <w:spacing w:val="-3"/>
          <w:sz w:val="24"/>
          <w:szCs w:val="24"/>
        </w:rPr>
        <w:t xml:space="preserve">), have reviewed the order appealed from and considered the issues on appeal discussed in my factum.  I am satisfied that the whole of the transcript is necessary to enable the issues on appeal to be determined. </w:t>
      </w:r>
    </w:p>
    <w:p w14:paraId="6972F769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The reasons for this conclusion are: 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Provide details for concluding that the whole transcript is necessary</w:t>
      </w: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55FFA250" w14:textId="77777777" w:rsidR="005C5D4B" w:rsidRDefault="005C5D4B" w:rsidP="007E2D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1A27B95" w14:textId="77777777" w:rsidR="005C5D4B" w:rsidRPr="005C5D4B" w:rsidRDefault="005C5D4B" w:rsidP="007E2D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D05E386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5D4B">
        <w:rPr>
          <w:rFonts w:ascii="Times New Roman" w:hAnsi="Times New Roman" w:cs="Times New Roman"/>
          <w:sz w:val="24"/>
          <w:szCs w:val="24"/>
        </w:rPr>
        <w:t>Dated at (</w:t>
      </w:r>
      <w:r w:rsidRPr="005C5D4B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5C5D4B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55F64F57" w14:textId="77777777" w:rsidR="007E2D16" w:rsidRPr="005C5D4B" w:rsidRDefault="007E2D16" w:rsidP="007E2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4E9744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130E03AB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Appellant or lawyer</w:t>
      </w: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1BAF632E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327CAE0F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742E40D3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2D79D484" w14:textId="77777777" w:rsidR="007E2D16" w:rsidRPr="005C5D4B" w:rsidRDefault="007E2D16" w:rsidP="007E2D1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Counsel for ….</w:t>
      </w:r>
    </w:p>
    <w:p w14:paraId="35DA9B27" w14:textId="77777777" w:rsidR="007E2D16" w:rsidRDefault="007E2D16" w:rsidP="005C5D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442B94F" w14:textId="77777777" w:rsidR="00AF5E1B" w:rsidRDefault="00AF5E1B" w:rsidP="005C5D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250CCDB" w14:textId="77777777" w:rsidR="00AF5E1B" w:rsidRPr="005C5D4B" w:rsidRDefault="00AF5E1B" w:rsidP="005C5D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E7F00C9" w14:textId="77777777" w:rsidR="007E2D16" w:rsidRPr="005C5D4B" w:rsidRDefault="007E2D16" w:rsidP="007E2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</w:rPr>
        <w:lastRenderedPageBreak/>
        <w:t>To:</w:t>
      </w: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5C5D4B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 of Respondent or lawyer</w:t>
      </w:r>
      <w:r w:rsidRPr="005C5D4B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094DDBCA" w14:textId="77777777" w:rsidR="007E2D16" w:rsidRPr="005C5D4B" w:rsidRDefault="007E2D16" w:rsidP="007E2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0AF593C7" w14:textId="77777777" w:rsidR="007E2D16" w:rsidRPr="005C5D4B" w:rsidRDefault="007E2D16" w:rsidP="007E2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0A32E009" w14:textId="77777777" w:rsidR="007E2D16" w:rsidRPr="005C5D4B" w:rsidRDefault="007E2D16" w:rsidP="007E2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5C5D4B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5CC96939" w14:textId="77777777" w:rsidR="007E2D16" w:rsidRPr="005C5D4B" w:rsidRDefault="007E2D16" w:rsidP="007E2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C5D4B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55597840" w14:textId="4DBD9D3A" w:rsidR="008127CC" w:rsidRPr="007E2D16" w:rsidRDefault="008127CC">
      <w:pPr>
        <w:rPr>
          <w:rFonts w:ascii="Times New Roman" w:hAnsi="Times New Roman" w:cs="Times New Roman"/>
          <w:spacing w:val="-3"/>
          <w:lang w:val="en"/>
        </w:rPr>
      </w:pPr>
    </w:p>
    <w:sectPr w:rsidR="008127CC" w:rsidRPr="007E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73A2" w14:textId="77777777" w:rsidR="00D52206" w:rsidRDefault="00D52206" w:rsidP="0066564A">
      <w:pPr>
        <w:spacing w:line="240" w:lineRule="auto"/>
      </w:pPr>
      <w:r>
        <w:separator/>
      </w:r>
    </w:p>
  </w:endnote>
  <w:endnote w:type="continuationSeparator" w:id="0">
    <w:p w14:paraId="551D7C0B" w14:textId="77777777" w:rsidR="00D52206" w:rsidRDefault="00D52206" w:rsidP="00665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F4F2" w14:textId="77777777" w:rsidR="00D52206" w:rsidRDefault="00D52206" w:rsidP="0066564A">
      <w:pPr>
        <w:spacing w:line="240" w:lineRule="auto"/>
      </w:pPr>
      <w:r>
        <w:separator/>
      </w:r>
    </w:p>
  </w:footnote>
  <w:footnote w:type="continuationSeparator" w:id="0">
    <w:p w14:paraId="06E9E44F" w14:textId="77777777" w:rsidR="00D52206" w:rsidRDefault="00D52206" w:rsidP="006656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16"/>
    <w:rsid w:val="00067E2A"/>
    <w:rsid w:val="001A6AF0"/>
    <w:rsid w:val="00391512"/>
    <w:rsid w:val="005C5D4B"/>
    <w:rsid w:val="0066564A"/>
    <w:rsid w:val="007E2D16"/>
    <w:rsid w:val="008127CC"/>
    <w:rsid w:val="008B6699"/>
    <w:rsid w:val="00980738"/>
    <w:rsid w:val="00AF3ED0"/>
    <w:rsid w:val="00AF5E1B"/>
    <w:rsid w:val="00D5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52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16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D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D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D1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D1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D1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D1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D1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D1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D1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D1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2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D1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2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D16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2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D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6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4A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56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4A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2025-08-25T12:49:00Z</dcterms:created>
  <dcterms:modified xsi:type="dcterms:W3CDTF">2025-08-25T12:50:00Z</dcterms:modified>
</cp:coreProperties>
</file>